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70" w:rsidRPr="008F0270" w:rsidRDefault="008F0270" w:rsidP="008F0270">
      <w:pPr>
        <w:tabs>
          <w:tab w:val="right" w:pos="9355"/>
        </w:tabs>
        <w:spacing w:after="0" w:line="240" w:lineRule="auto"/>
        <w:jc w:val="center"/>
        <w:rPr>
          <w:rFonts w:ascii="Times New Roman" w:eastAsia="Times New Roman" w:hAnsi="Times New Roman" w:cs="Times New Roman"/>
          <w:sz w:val="28"/>
          <w:szCs w:val="28"/>
          <w:lang w:eastAsia="ru-RU"/>
        </w:rPr>
      </w:pPr>
      <w:r w:rsidRPr="008F0270">
        <w:rPr>
          <w:rFonts w:ascii="Times New Roman" w:eastAsia="Times New Roman" w:hAnsi="Times New Roman" w:cs="Times New Roman"/>
          <w:sz w:val="28"/>
          <w:szCs w:val="28"/>
          <w:lang w:eastAsia="ru-RU"/>
        </w:rPr>
        <w:t>КРАСНОЯРСКИЙ   КРАЙ</w:t>
      </w:r>
    </w:p>
    <w:p w:rsidR="008F0270" w:rsidRPr="008F0270" w:rsidRDefault="008F0270" w:rsidP="008F0270">
      <w:pPr>
        <w:spacing w:after="0" w:line="240" w:lineRule="auto"/>
        <w:jc w:val="center"/>
        <w:rPr>
          <w:rFonts w:ascii="Times New Roman" w:eastAsia="Times New Roman" w:hAnsi="Times New Roman" w:cs="Times New Roman"/>
          <w:sz w:val="28"/>
          <w:szCs w:val="28"/>
          <w:lang w:eastAsia="ru-RU"/>
        </w:rPr>
      </w:pPr>
      <w:r w:rsidRPr="008F0270">
        <w:rPr>
          <w:rFonts w:ascii="Times New Roman" w:eastAsia="Times New Roman" w:hAnsi="Times New Roman" w:cs="Times New Roman"/>
          <w:sz w:val="28"/>
          <w:szCs w:val="28"/>
          <w:lang w:eastAsia="ru-RU"/>
        </w:rPr>
        <w:t xml:space="preserve">АДМИНИСТРАЦИЯ  </w:t>
      </w:r>
      <w:r w:rsidR="00A75810">
        <w:rPr>
          <w:rFonts w:ascii="Times New Roman" w:eastAsia="Times New Roman" w:hAnsi="Times New Roman" w:cs="Times New Roman"/>
          <w:sz w:val="28"/>
          <w:szCs w:val="28"/>
          <w:lang w:eastAsia="ru-RU"/>
        </w:rPr>
        <w:t>НОВОТРОИЦКОГО</w:t>
      </w:r>
      <w:r w:rsidR="00A75810" w:rsidRPr="008F0270">
        <w:rPr>
          <w:rFonts w:ascii="Times New Roman" w:eastAsia="Times New Roman" w:hAnsi="Times New Roman" w:cs="Times New Roman"/>
          <w:sz w:val="28"/>
          <w:szCs w:val="28"/>
          <w:lang w:eastAsia="ru-RU"/>
        </w:rPr>
        <w:t xml:space="preserve">  С</w:t>
      </w:r>
      <w:r w:rsidRPr="008F0270">
        <w:rPr>
          <w:rFonts w:ascii="Times New Roman" w:eastAsia="Times New Roman" w:hAnsi="Times New Roman" w:cs="Times New Roman"/>
          <w:sz w:val="28"/>
          <w:szCs w:val="28"/>
          <w:lang w:eastAsia="ru-RU"/>
        </w:rPr>
        <w:t>ЕЛЬСОВЕТА</w:t>
      </w:r>
    </w:p>
    <w:p w:rsidR="008F0270" w:rsidRDefault="008F0270" w:rsidP="008F0270">
      <w:pPr>
        <w:spacing w:after="0" w:line="240" w:lineRule="auto"/>
        <w:jc w:val="center"/>
        <w:rPr>
          <w:rFonts w:ascii="Times New Roman" w:eastAsia="Times New Roman" w:hAnsi="Times New Roman" w:cs="Times New Roman"/>
          <w:sz w:val="28"/>
          <w:szCs w:val="28"/>
          <w:lang w:eastAsia="ru-RU"/>
        </w:rPr>
      </w:pPr>
      <w:r w:rsidRPr="008F0270">
        <w:rPr>
          <w:rFonts w:ascii="Times New Roman" w:eastAsia="Times New Roman" w:hAnsi="Times New Roman" w:cs="Times New Roman"/>
          <w:sz w:val="28"/>
          <w:szCs w:val="28"/>
          <w:lang w:eastAsia="ru-RU"/>
        </w:rPr>
        <w:t>ИДРИНСКОГО   РАЙОНА</w:t>
      </w:r>
    </w:p>
    <w:p w:rsidR="00A75810" w:rsidRPr="008F0270" w:rsidRDefault="00A75810" w:rsidP="008F0270">
      <w:pPr>
        <w:spacing w:after="0" w:line="240" w:lineRule="auto"/>
        <w:jc w:val="center"/>
        <w:rPr>
          <w:rFonts w:ascii="Times New Roman" w:eastAsia="Times New Roman" w:hAnsi="Times New Roman" w:cs="Times New Roman"/>
          <w:sz w:val="28"/>
          <w:szCs w:val="28"/>
          <w:lang w:eastAsia="ru-RU"/>
        </w:rPr>
      </w:pPr>
    </w:p>
    <w:p w:rsidR="008F0270" w:rsidRPr="008F0270" w:rsidRDefault="008F0270" w:rsidP="00A75810">
      <w:pPr>
        <w:spacing w:after="0" w:line="240" w:lineRule="auto"/>
        <w:jc w:val="center"/>
        <w:rPr>
          <w:rFonts w:ascii="Times New Roman" w:eastAsia="Times New Roman" w:hAnsi="Times New Roman" w:cs="Times New Roman"/>
          <w:sz w:val="28"/>
          <w:szCs w:val="28"/>
          <w:lang w:eastAsia="ru-RU"/>
        </w:rPr>
      </w:pPr>
      <w:proofErr w:type="gramStart"/>
      <w:r w:rsidRPr="008F0270">
        <w:rPr>
          <w:rFonts w:ascii="Times New Roman" w:eastAsia="Times New Roman" w:hAnsi="Times New Roman" w:cs="Times New Roman"/>
          <w:sz w:val="28"/>
          <w:szCs w:val="28"/>
          <w:lang w:eastAsia="ru-RU"/>
        </w:rPr>
        <w:t>П</w:t>
      </w:r>
      <w:proofErr w:type="gramEnd"/>
      <w:r w:rsidRPr="008F0270">
        <w:rPr>
          <w:rFonts w:ascii="Times New Roman" w:eastAsia="Times New Roman" w:hAnsi="Times New Roman" w:cs="Times New Roman"/>
          <w:sz w:val="28"/>
          <w:szCs w:val="28"/>
          <w:lang w:eastAsia="ru-RU"/>
        </w:rPr>
        <w:t xml:space="preserve"> О С Т А Н О В Л Е Н И Е</w:t>
      </w:r>
    </w:p>
    <w:p w:rsidR="008F0270" w:rsidRPr="008F0270" w:rsidRDefault="008F0270" w:rsidP="008F0270">
      <w:pPr>
        <w:spacing w:after="0" w:line="240" w:lineRule="auto"/>
        <w:jc w:val="both"/>
        <w:rPr>
          <w:rFonts w:ascii="Times New Roman" w:eastAsia="Times New Roman" w:hAnsi="Times New Roman" w:cs="Times New Roman"/>
          <w:sz w:val="28"/>
          <w:szCs w:val="28"/>
          <w:lang w:eastAsia="ru-RU"/>
        </w:rPr>
      </w:pPr>
    </w:p>
    <w:p w:rsidR="008F0270" w:rsidRPr="008F0270" w:rsidRDefault="004D22C9" w:rsidP="008F02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w:t>
      </w:r>
      <w:r w:rsidR="008F0270" w:rsidRPr="008F0270">
        <w:rPr>
          <w:rFonts w:ascii="Times New Roman" w:eastAsia="Times New Roman" w:hAnsi="Times New Roman" w:cs="Times New Roman"/>
          <w:sz w:val="28"/>
          <w:szCs w:val="28"/>
          <w:lang w:eastAsia="ru-RU"/>
        </w:rPr>
        <w:t xml:space="preserve">.2022                                    с. </w:t>
      </w:r>
      <w:r w:rsidR="00A75810">
        <w:rPr>
          <w:rFonts w:ascii="Times New Roman" w:eastAsia="Times New Roman" w:hAnsi="Times New Roman" w:cs="Times New Roman"/>
          <w:sz w:val="28"/>
          <w:szCs w:val="28"/>
          <w:lang w:eastAsia="ru-RU"/>
        </w:rPr>
        <w:t>Новотроицкое</w:t>
      </w:r>
      <w:r w:rsidR="008F0270" w:rsidRPr="008F0270">
        <w:rPr>
          <w:rFonts w:ascii="Times New Roman" w:eastAsia="Times New Roman" w:hAnsi="Times New Roman" w:cs="Times New Roman"/>
          <w:sz w:val="28"/>
          <w:szCs w:val="28"/>
          <w:lang w:eastAsia="ru-RU"/>
        </w:rPr>
        <w:t xml:space="preserve">         </w:t>
      </w:r>
      <w:r w:rsidR="00A75810">
        <w:rPr>
          <w:rFonts w:ascii="Times New Roman" w:eastAsia="Times New Roman" w:hAnsi="Times New Roman" w:cs="Times New Roman"/>
          <w:sz w:val="28"/>
          <w:szCs w:val="28"/>
          <w:lang w:eastAsia="ru-RU"/>
        </w:rPr>
        <w:t xml:space="preserve">                          № 16</w:t>
      </w:r>
      <w:r w:rsidR="008F0270" w:rsidRPr="008F0270">
        <w:rPr>
          <w:rFonts w:ascii="Times New Roman" w:eastAsia="Times New Roman" w:hAnsi="Times New Roman" w:cs="Times New Roman"/>
          <w:sz w:val="28"/>
          <w:szCs w:val="28"/>
          <w:lang w:eastAsia="ru-RU"/>
        </w:rPr>
        <w:t xml:space="preserve"> -</w:t>
      </w:r>
      <w:proofErr w:type="spellStart"/>
      <w:proofErr w:type="gramStart"/>
      <w:r w:rsidR="008F0270" w:rsidRPr="008F0270">
        <w:rPr>
          <w:rFonts w:ascii="Times New Roman" w:eastAsia="Times New Roman" w:hAnsi="Times New Roman" w:cs="Times New Roman"/>
          <w:sz w:val="28"/>
          <w:szCs w:val="28"/>
          <w:lang w:eastAsia="ru-RU"/>
        </w:rPr>
        <w:t>п</w:t>
      </w:r>
      <w:proofErr w:type="spellEnd"/>
      <w:proofErr w:type="gramEnd"/>
    </w:p>
    <w:p w:rsidR="008F0270" w:rsidRPr="008F0270" w:rsidRDefault="008F0270" w:rsidP="008F0270">
      <w:pPr>
        <w:spacing w:after="0" w:line="240" w:lineRule="auto"/>
        <w:jc w:val="both"/>
        <w:rPr>
          <w:rFonts w:ascii="Times New Roman" w:eastAsia="Times New Roman" w:hAnsi="Times New Roman" w:cs="Times New Roman"/>
          <w:sz w:val="28"/>
          <w:szCs w:val="28"/>
          <w:lang w:eastAsia="ru-RU"/>
        </w:rPr>
      </w:pPr>
    </w:p>
    <w:p w:rsidR="008F0270" w:rsidRPr="008F0270" w:rsidRDefault="008F0270" w:rsidP="008F0270">
      <w:pPr>
        <w:spacing w:after="0" w:line="240" w:lineRule="auto"/>
        <w:jc w:val="both"/>
        <w:textAlignment w:val="baseline"/>
        <w:rPr>
          <w:rFonts w:ascii="Times New Roman" w:eastAsia="Times New Roman" w:hAnsi="Times New Roman" w:cs="Times New Roman"/>
          <w:b/>
          <w:bCs/>
          <w:color w:val="444444"/>
          <w:sz w:val="28"/>
          <w:szCs w:val="28"/>
          <w:lang w:eastAsia="ru-RU"/>
        </w:rPr>
      </w:pPr>
    </w:p>
    <w:p w:rsidR="004D22C9" w:rsidRDefault="008F0270" w:rsidP="004D22C9">
      <w:pPr>
        <w:pStyle w:val="1"/>
        <w:tabs>
          <w:tab w:val="left" w:pos="1276"/>
        </w:tabs>
        <w:spacing w:after="0"/>
        <w:ind w:left="0"/>
        <w:jc w:val="both"/>
        <w:rPr>
          <w:sz w:val="28"/>
          <w:szCs w:val="28"/>
          <w:lang w:eastAsia="ru-RU"/>
        </w:rPr>
      </w:pPr>
      <w:r w:rsidRPr="008F0270">
        <w:rPr>
          <w:bCs/>
          <w:sz w:val="28"/>
          <w:szCs w:val="28"/>
          <w:lang w:eastAsia="ru-RU"/>
        </w:rPr>
        <w:t xml:space="preserve">Об утверждении </w:t>
      </w:r>
      <w:r w:rsidR="00331624">
        <w:rPr>
          <w:sz w:val="28"/>
          <w:szCs w:val="28"/>
          <w:lang w:eastAsia="ru-RU"/>
        </w:rPr>
        <w:t>Положения</w:t>
      </w:r>
      <w:r w:rsidR="00331624" w:rsidRPr="00331624">
        <w:rPr>
          <w:sz w:val="28"/>
          <w:szCs w:val="28"/>
          <w:lang w:eastAsia="ru-RU"/>
        </w:rPr>
        <w:t xml:space="preserve"> о порядке и размерах возмещения расходов, связанных со служебными командировк</w:t>
      </w:r>
      <w:r w:rsidR="004D22C9">
        <w:rPr>
          <w:sz w:val="28"/>
          <w:szCs w:val="28"/>
          <w:lang w:eastAsia="ru-RU"/>
        </w:rPr>
        <w:t>ами работникам органов местного</w:t>
      </w:r>
    </w:p>
    <w:p w:rsidR="00331624" w:rsidRPr="00331624" w:rsidRDefault="00331624" w:rsidP="004D22C9">
      <w:pPr>
        <w:pStyle w:val="1"/>
        <w:tabs>
          <w:tab w:val="left" w:pos="1276"/>
        </w:tabs>
        <w:spacing w:after="0"/>
        <w:ind w:left="0"/>
        <w:jc w:val="both"/>
        <w:rPr>
          <w:sz w:val="28"/>
          <w:szCs w:val="28"/>
        </w:rPr>
      </w:pPr>
      <w:r w:rsidRPr="00331624">
        <w:rPr>
          <w:sz w:val="28"/>
          <w:szCs w:val="28"/>
          <w:lang w:eastAsia="ru-RU"/>
        </w:rPr>
        <w:t xml:space="preserve">самоуправления, муниципальных учреждений </w:t>
      </w:r>
      <w:r w:rsidR="00A75810">
        <w:rPr>
          <w:iCs/>
          <w:sz w:val="28"/>
          <w:szCs w:val="28"/>
          <w:lang w:eastAsia="ru-RU"/>
        </w:rPr>
        <w:t>Новотроицкого</w:t>
      </w:r>
      <w:r w:rsidRPr="00331624">
        <w:rPr>
          <w:iCs/>
          <w:sz w:val="28"/>
          <w:szCs w:val="28"/>
          <w:lang w:eastAsia="ru-RU"/>
        </w:rPr>
        <w:t xml:space="preserve">  сельсовета</w:t>
      </w:r>
    </w:p>
    <w:p w:rsidR="008F0270" w:rsidRPr="008F0270" w:rsidRDefault="008F0270" w:rsidP="008F0270">
      <w:pPr>
        <w:spacing w:after="0" w:line="240" w:lineRule="auto"/>
        <w:jc w:val="both"/>
        <w:textAlignment w:val="baseline"/>
        <w:rPr>
          <w:rFonts w:ascii="Times New Roman" w:eastAsia="Times New Roman" w:hAnsi="Times New Roman" w:cs="Times New Roman"/>
          <w:bCs/>
          <w:sz w:val="28"/>
          <w:szCs w:val="28"/>
          <w:lang w:eastAsia="ru-RU"/>
        </w:rPr>
      </w:pPr>
    </w:p>
    <w:p w:rsidR="008F0270" w:rsidRPr="008F0270" w:rsidRDefault="008F0270" w:rsidP="008F0270">
      <w:pPr>
        <w:spacing w:after="0" w:line="240" w:lineRule="auto"/>
        <w:jc w:val="both"/>
        <w:textAlignment w:val="baseline"/>
        <w:rPr>
          <w:rFonts w:ascii="Times New Roman" w:eastAsia="Times New Roman" w:hAnsi="Times New Roman" w:cs="Times New Roman"/>
          <w:sz w:val="28"/>
          <w:szCs w:val="28"/>
          <w:lang w:eastAsia="ru-RU"/>
        </w:rPr>
      </w:pPr>
      <w:r w:rsidRPr="008F0270">
        <w:rPr>
          <w:rFonts w:ascii="Times New Roman" w:eastAsia="Times New Roman" w:hAnsi="Times New Roman" w:cs="Times New Roman"/>
          <w:sz w:val="28"/>
          <w:szCs w:val="28"/>
          <w:lang w:eastAsia="ru-RU"/>
        </w:rPr>
        <w:br/>
      </w:r>
    </w:p>
    <w:p w:rsidR="008F0270" w:rsidRPr="008F0270" w:rsidRDefault="008F0270" w:rsidP="008F0270">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8F0270">
        <w:rPr>
          <w:rFonts w:ascii="Times New Roman" w:eastAsia="Calibri" w:hAnsi="Times New Roman" w:cs="Times New Roman"/>
          <w:sz w:val="28"/>
          <w:szCs w:val="28"/>
        </w:rPr>
        <w:t>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22349">
        <w:rPr>
          <w:rFonts w:ascii="Times New Roman" w:eastAsia="Calibri" w:hAnsi="Times New Roman" w:cs="Times New Roman"/>
          <w:sz w:val="28"/>
          <w:szCs w:val="28"/>
        </w:rPr>
        <w:t xml:space="preserve">, </w:t>
      </w:r>
      <w:hyperlink r:id="rId5" w:anchor="64U0IK" w:history="1">
        <w:r w:rsidRPr="008F0270">
          <w:rPr>
            <w:rFonts w:ascii="Times New Roman" w:eastAsia="Times New Roman" w:hAnsi="Times New Roman" w:cs="Times New Roman"/>
            <w:sz w:val="28"/>
            <w:szCs w:val="28"/>
            <w:lang w:eastAsia="ru-RU"/>
          </w:rPr>
          <w:t>Трудовым кодексом Российской Федерации</w:t>
        </w:r>
      </w:hyperlink>
      <w:r w:rsidRPr="008F0270">
        <w:rPr>
          <w:rFonts w:ascii="Times New Roman" w:eastAsia="Times New Roman" w:hAnsi="Times New Roman" w:cs="Times New Roman"/>
          <w:sz w:val="28"/>
          <w:szCs w:val="28"/>
          <w:lang w:eastAsia="ru-RU"/>
        </w:rPr>
        <w:t>, </w:t>
      </w:r>
      <w:hyperlink r:id="rId6" w:history="1">
        <w:r w:rsidRPr="008F0270">
          <w:rPr>
            <w:rFonts w:ascii="Times New Roman" w:eastAsia="Times New Roman" w:hAnsi="Times New Roman" w:cs="Times New Roman"/>
            <w:sz w:val="28"/>
            <w:szCs w:val="28"/>
            <w:lang w:eastAsia="ru-RU"/>
          </w:rPr>
          <w:t>постановлением Правительства Российской Федерации от 13 октября 2008</w:t>
        </w:r>
        <w:proofErr w:type="gramEnd"/>
        <w:r w:rsidRPr="008F0270">
          <w:rPr>
            <w:rFonts w:ascii="Times New Roman" w:eastAsia="Times New Roman" w:hAnsi="Times New Roman" w:cs="Times New Roman"/>
            <w:sz w:val="28"/>
            <w:szCs w:val="28"/>
            <w:lang w:eastAsia="ru-RU"/>
          </w:rPr>
          <w:t xml:space="preserve"> года N 749 "Об особенностях направления работников в служебные командировки"</w:t>
        </w:r>
      </w:hyperlink>
      <w:r w:rsidR="00022349">
        <w:rPr>
          <w:rFonts w:ascii="Times New Roman" w:eastAsia="Times New Roman" w:hAnsi="Times New Roman" w:cs="Times New Roman"/>
          <w:sz w:val="28"/>
          <w:szCs w:val="28"/>
          <w:lang w:eastAsia="ru-RU"/>
        </w:rPr>
        <w:t xml:space="preserve">, </w:t>
      </w:r>
      <w:r w:rsidRPr="008F0270">
        <w:rPr>
          <w:rFonts w:ascii="Times New Roman" w:eastAsia="Times New Roman" w:hAnsi="Times New Roman" w:cs="Times New Roman"/>
          <w:sz w:val="28"/>
          <w:szCs w:val="28"/>
          <w:lang w:eastAsia="ru-RU"/>
        </w:rPr>
        <w:t xml:space="preserve"> Уставом  </w:t>
      </w:r>
      <w:r w:rsidR="00A75810" w:rsidRPr="00A75810">
        <w:rPr>
          <w:rFonts w:ascii="Times New Roman" w:hAnsi="Times New Roman" w:cs="Times New Roman"/>
          <w:iCs/>
          <w:sz w:val="28"/>
          <w:szCs w:val="28"/>
          <w:lang w:eastAsia="ru-RU"/>
        </w:rPr>
        <w:t>Новотроицкого</w:t>
      </w:r>
      <w:r w:rsidRPr="00A75810">
        <w:rPr>
          <w:rFonts w:ascii="Times New Roman" w:eastAsia="Times New Roman" w:hAnsi="Times New Roman" w:cs="Times New Roman"/>
          <w:sz w:val="28"/>
          <w:szCs w:val="28"/>
          <w:lang w:eastAsia="ru-RU"/>
        </w:rPr>
        <w:t xml:space="preserve"> </w:t>
      </w:r>
      <w:r w:rsidRPr="008F0270">
        <w:rPr>
          <w:rFonts w:ascii="Times New Roman" w:eastAsia="Times New Roman" w:hAnsi="Times New Roman" w:cs="Times New Roman"/>
          <w:sz w:val="28"/>
          <w:szCs w:val="28"/>
          <w:lang w:eastAsia="ru-RU"/>
        </w:rPr>
        <w:t xml:space="preserve"> сельсовета Идринского  района  Красноярского края ПОСТАНОВЛЯЮ</w:t>
      </w:r>
      <w:r>
        <w:rPr>
          <w:rFonts w:ascii="Times New Roman" w:eastAsia="Times New Roman" w:hAnsi="Times New Roman" w:cs="Times New Roman"/>
          <w:sz w:val="28"/>
          <w:szCs w:val="28"/>
          <w:lang w:eastAsia="ru-RU"/>
        </w:rPr>
        <w:t>:</w:t>
      </w:r>
    </w:p>
    <w:p w:rsidR="008F0270" w:rsidRPr="008F0270" w:rsidRDefault="008F0270" w:rsidP="00331624">
      <w:pPr>
        <w:pStyle w:val="1"/>
        <w:tabs>
          <w:tab w:val="left" w:pos="1276"/>
        </w:tabs>
        <w:spacing w:after="0"/>
        <w:ind w:left="0"/>
        <w:jc w:val="center"/>
        <w:rPr>
          <w:sz w:val="28"/>
          <w:szCs w:val="28"/>
        </w:rPr>
      </w:pPr>
      <w:r>
        <w:rPr>
          <w:sz w:val="28"/>
          <w:szCs w:val="28"/>
          <w:lang w:eastAsia="ru-RU"/>
        </w:rPr>
        <w:t xml:space="preserve">1. Утвердить </w:t>
      </w:r>
      <w:r w:rsidR="00331624" w:rsidRPr="00331624">
        <w:rPr>
          <w:sz w:val="28"/>
          <w:szCs w:val="28"/>
          <w:lang w:eastAsia="ru-RU"/>
        </w:rPr>
        <w:t xml:space="preserve">Положение о порядке и размерах возмещения расходов, связанных со служебными командировками работникам органов местного самоуправления, муниципальных учреждений </w:t>
      </w:r>
      <w:r w:rsidR="00A75810">
        <w:rPr>
          <w:iCs/>
          <w:sz w:val="28"/>
          <w:szCs w:val="28"/>
          <w:lang w:eastAsia="ru-RU"/>
        </w:rPr>
        <w:t>Новотроицкого</w:t>
      </w:r>
      <w:r w:rsidR="00331624" w:rsidRPr="00331624">
        <w:rPr>
          <w:iCs/>
          <w:sz w:val="28"/>
          <w:szCs w:val="28"/>
          <w:lang w:eastAsia="ru-RU"/>
        </w:rPr>
        <w:t xml:space="preserve">  сельсовета</w:t>
      </w:r>
      <w:r w:rsidR="00331624">
        <w:rPr>
          <w:iCs/>
          <w:sz w:val="28"/>
          <w:szCs w:val="28"/>
          <w:lang w:eastAsia="ru-RU"/>
        </w:rPr>
        <w:t>.</w:t>
      </w:r>
      <w:r w:rsidRPr="008F0270">
        <w:rPr>
          <w:sz w:val="28"/>
          <w:szCs w:val="28"/>
          <w:lang w:eastAsia="ru-RU"/>
        </w:rPr>
        <w:t> </w:t>
      </w:r>
    </w:p>
    <w:p w:rsidR="008F0270" w:rsidRPr="00A75810" w:rsidRDefault="008F0270" w:rsidP="00A75810">
      <w:pPr>
        <w:spacing w:after="0"/>
        <w:rPr>
          <w:rFonts w:ascii="Times New Roman" w:hAnsi="Times New Roman" w:cs="Times New Roman"/>
          <w:color w:val="000000" w:themeColor="text1"/>
          <w:sz w:val="28"/>
          <w:szCs w:val="28"/>
        </w:rPr>
      </w:pPr>
      <w:r w:rsidRPr="008F0270">
        <w:rPr>
          <w:rFonts w:ascii="Times New Roman" w:eastAsia="Times New Roman" w:hAnsi="Times New Roman" w:cs="Times New Roman"/>
          <w:sz w:val="28"/>
          <w:szCs w:val="28"/>
          <w:lang w:eastAsia="ru-RU"/>
        </w:rPr>
        <w:t xml:space="preserve">2.Опубликовать постановление в газете «Ведомости  органов  местного самоуправления </w:t>
      </w:r>
      <w:r w:rsidR="00A75810" w:rsidRPr="00A75810">
        <w:rPr>
          <w:rFonts w:ascii="Times New Roman" w:hAnsi="Times New Roman" w:cs="Times New Roman"/>
          <w:iCs/>
          <w:sz w:val="28"/>
          <w:szCs w:val="28"/>
          <w:lang w:eastAsia="ru-RU"/>
        </w:rPr>
        <w:t>Новотроицкого</w:t>
      </w:r>
      <w:r w:rsidRPr="008F0270">
        <w:rPr>
          <w:rFonts w:ascii="Times New Roman" w:eastAsia="Times New Roman" w:hAnsi="Times New Roman" w:cs="Times New Roman"/>
          <w:sz w:val="28"/>
          <w:szCs w:val="28"/>
          <w:lang w:eastAsia="ru-RU"/>
        </w:rPr>
        <w:t xml:space="preserve"> сельсовета» и разместить на официальном </w:t>
      </w:r>
      <w:r>
        <w:rPr>
          <w:rFonts w:ascii="Times New Roman" w:eastAsia="Times New Roman" w:hAnsi="Times New Roman" w:cs="Times New Roman"/>
          <w:sz w:val="28"/>
          <w:szCs w:val="28"/>
          <w:lang w:eastAsia="ru-RU"/>
        </w:rPr>
        <w:t>сайт</w:t>
      </w:r>
      <w:r w:rsidRPr="008F0270">
        <w:rPr>
          <w:rFonts w:ascii="Times New Roman" w:eastAsia="Times New Roman" w:hAnsi="Times New Roman" w:cs="Times New Roman"/>
          <w:sz w:val="28"/>
          <w:szCs w:val="28"/>
          <w:lang w:eastAsia="ru-RU"/>
        </w:rPr>
        <w:t xml:space="preserve">е </w:t>
      </w:r>
      <w:r w:rsidR="00A75810" w:rsidRPr="00A75810">
        <w:rPr>
          <w:rFonts w:ascii="Times New Roman" w:hAnsi="Times New Roman" w:cs="Times New Roman"/>
          <w:iCs/>
          <w:sz w:val="28"/>
          <w:szCs w:val="28"/>
          <w:lang w:eastAsia="ru-RU"/>
        </w:rPr>
        <w:t>Новотроицкого</w:t>
      </w:r>
      <w:r w:rsidRPr="00A75810">
        <w:rPr>
          <w:rFonts w:ascii="Times New Roman" w:eastAsia="Times New Roman" w:hAnsi="Times New Roman" w:cs="Times New Roman"/>
          <w:sz w:val="28"/>
          <w:szCs w:val="28"/>
          <w:lang w:eastAsia="ru-RU"/>
        </w:rPr>
        <w:t xml:space="preserve"> </w:t>
      </w:r>
      <w:r w:rsidRPr="008F0270">
        <w:rPr>
          <w:rFonts w:ascii="Times New Roman" w:eastAsia="Times New Roman" w:hAnsi="Times New Roman" w:cs="Times New Roman"/>
          <w:sz w:val="28"/>
          <w:szCs w:val="28"/>
          <w:lang w:eastAsia="ru-RU"/>
        </w:rPr>
        <w:t xml:space="preserve"> </w:t>
      </w:r>
      <w:r w:rsidRPr="00A75810">
        <w:rPr>
          <w:rFonts w:ascii="Times New Roman" w:eastAsia="Times New Roman" w:hAnsi="Times New Roman" w:cs="Times New Roman"/>
          <w:color w:val="000000" w:themeColor="text1"/>
          <w:sz w:val="28"/>
          <w:szCs w:val="28"/>
          <w:lang w:eastAsia="ru-RU"/>
        </w:rPr>
        <w:t>сельсовета</w:t>
      </w:r>
      <w:r w:rsidR="00A75810" w:rsidRPr="00A75810">
        <w:rPr>
          <w:rFonts w:ascii="Times New Roman" w:eastAsia="Times New Roman" w:hAnsi="Times New Roman" w:cs="Times New Roman"/>
          <w:color w:val="000000" w:themeColor="text1"/>
          <w:sz w:val="28"/>
          <w:szCs w:val="28"/>
          <w:lang w:eastAsia="ru-RU"/>
        </w:rPr>
        <w:t xml:space="preserve"> </w:t>
      </w:r>
      <w:hyperlink r:id="rId7" w:tgtFrame="_blank" w:history="1">
        <w:r w:rsidR="00A75810" w:rsidRPr="00A75810">
          <w:rPr>
            <w:rStyle w:val="a6"/>
            <w:rFonts w:ascii="Times New Roman" w:hAnsi="Times New Roman" w:cs="Times New Roman"/>
            <w:color w:val="000000" w:themeColor="text1"/>
            <w:sz w:val="28"/>
            <w:szCs w:val="28"/>
            <w:shd w:val="clear" w:color="auto" w:fill="FFFFFF"/>
          </w:rPr>
          <w:t>https://adm-novotroitskoe.ru/</w:t>
        </w:r>
      </w:hyperlink>
      <w:r w:rsidR="00A75810" w:rsidRPr="00A75810">
        <w:rPr>
          <w:rFonts w:ascii="Times New Roman" w:hAnsi="Times New Roman" w:cs="Times New Roman"/>
          <w:color w:val="000000" w:themeColor="text1"/>
          <w:sz w:val="28"/>
          <w:szCs w:val="28"/>
        </w:rPr>
        <w:t>.</w:t>
      </w:r>
    </w:p>
    <w:p w:rsidR="008F0270" w:rsidRDefault="008F0270" w:rsidP="00A75810">
      <w:pPr>
        <w:widowControl w:val="0"/>
        <w:autoSpaceDE w:val="0"/>
        <w:autoSpaceDN w:val="0"/>
        <w:spacing w:after="0" w:line="240" w:lineRule="auto"/>
        <w:jc w:val="both"/>
        <w:rPr>
          <w:rFonts w:ascii="Times New Roman" w:eastAsia="Times New Roman" w:hAnsi="Times New Roman" w:cs="Arial"/>
          <w:sz w:val="28"/>
          <w:szCs w:val="28"/>
          <w:lang w:eastAsia="ru-RU"/>
        </w:rPr>
      </w:pPr>
      <w:r w:rsidRPr="008F0270">
        <w:rPr>
          <w:rFonts w:ascii="Times New Roman" w:eastAsia="Times New Roman" w:hAnsi="Times New Roman" w:cs="Times New Roman"/>
          <w:sz w:val="28"/>
          <w:szCs w:val="28"/>
          <w:lang w:eastAsia="ru-RU"/>
        </w:rPr>
        <w:t>3</w:t>
      </w:r>
      <w:r w:rsidRPr="008F0270">
        <w:rPr>
          <w:rFonts w:ascii="Times New Roman" w:eastAsia="Times New Roman" w:hAnsi="Times New Roman" w:cs="Arial"/>
          <w:sz w:val="28"/>
          <w:szCs w:val="28"/>
          <w:lang w:eastAsia="ru-RU"/>
        </w:rPr>
        <w:t xml:space="preserve">. Постановление вступает в силу после  опубликования в газете «Ведомости  органов  местного  самоуправления </w:t>
      </w:r>
      <w:r w:rsidR="00A75810" w:rsidRPr="00A75810">
        <w:rPr>
          <w:rFonts w:ascii="Times New Roman" w:hAnsi="Times New Roman" w:cs="Times New Roman"/>
          <w:iCs/>
          <w:sz w:val="28"/>
          <w:szCs w:val="28"/>
          <w:lang w:eastAsia="ru-RU"/>
        </w:rPr>
        <w:t>Новотроицкого</w:t>
      </w:r>
      <w:r w:rsidRPr="008F0270">
        <w:rPr>
          <w:rFonts w:ascii="Times New Roman" w:eastAsia="Times New Roman" w:hAnsi="Times New Roman" w:cs="Arial"/>
          <w:sz w:val="28"/>
          <w:szCs w:val="28"/>
          <w:lang w:eastAsia="ru-RU"/>
        </w:rPr>
        <w:t xml:space="preserve"> сельсовета»</w:t>
      </w:r>
      <w:r>
        <w:rPr>
          <w:rFonts w:ascii="Times New Roman" w:eastAsia="Times New Roman" w:hAnsi="Times New Roman" w:cs="Arial"/>
          <w:sz w:val="28"/>
          <w:szCs w:val="28"/>
          <w:lang w:eastAsia="ru-RU"/>
        </w:rPr>
        <w:t>.</w:t>
      </w:r>
    </w:p>
    <w:p w:rsidR="008F0270" w:rsidRPr="008F0270" w:rsidRDefault="008F0270" w:rsidP="008F0270">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p>
    <w:p w:rsidR="008F0270" w:rsidRDefault="008F027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8F0270" w:rsidRDefault="008F027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8F0270" w:rsidRPr="008F0270" w:rsidRDefault="008F0270" w:rsidP="008F0270">
      <w:pPr>
        <w:tabs>
          <w:tab w:val="left" w:pos="7350"/>
        </w:tabs>
        <w:spacing w:after="0" w:line="240" w:lineRule="auto"/>
        <w:jc w:val="both"/>
        <w:textAlignment w:val="baseline"/>
        <w:rPr>
          <w:rFonts w:ascii="Times New Roman" w:eastAsia="Times New Roman" w:hAnsi="Times New Roman" w:cs="Times New Roman"/>
          <w:sz w:val="28"/>
          <w:szCs w:val="28"/>
          <w:lang w:eastAsia="ru-RU"/>
        </w:rPr>
      </w:pPr>
      <w:r w:rsidRPr="008F0270">
        <w:rPr>
          <w:rFonts w:ascii="Times New Roman" w:eastAsia="Times New Roman" w:hAnsi="Times New Roman" w:cs="Times New Roman"/>
          <w:sz w:val="28"/>
          <w:szCs w:val="28"/>
          <w:lang w:eastAsia="ru-RU"/>
        </w:rPr>
        <w:t>Глава  сельсовета</w:t>
      </w:r>
      <w:r w:rsidRPr="008F0270">
        <w:rPr>
          <w:rFonts w:ascii="Times New Roman" w:eastAsia="Times New Roman" w:hAnsi="Times New Roman" w:cs="Times New Roman"/>
          <w:sz w:val="28"/>
          <w:szCs w:val="28"/>
          <w:lang w:eastAsia="ru-RU"/>
        </w:rPr>
        <w:tab/>
      </w:r>
      <w:r w:rsidR="00A75810">
        <w:rPr>
          <w:rFonts w:ascii="Times New Roman" w:eastAsia="Times New Roman" w:hAnsi="Times New Roman" w:cs="Times New Roman"/>
          <w:sz w:val="28"/>
          <w:szCs w:val="28"/>
          <w:lang w:eastAsia="ru-RU"/>
        </w:rPr>
        <w:t>Д.Д. Турганбаев</w:t>
      </w:r>
    </w:p>
    <w:p w:rsidR="008F0270" w:rsidRDefault="008F027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8F0270" w:rsidRDefault="008F027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8F0270" w:rsidRDefault="008F027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A75810" w:rsidRDefault="00A7581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8F0270" w:rsidRDefault="008F0270" w:rsidP="008F0270">
      <w:pPr>
        <w:spacing w:after="0" w:line="240" w:lineRule="auto"/>
        <w:jc w:val="both"/>
        <w:textAlignment w:val="baseline"/>
        <w:rPr>
          <w:rFonts w:ascii="Times New Roman" w:eastAsia="Times New Roman" w:hAnsi="Times New Roman" w:cs="Times New Roman"/>
          <w:color w:val="444444"/>
          <w:sz w:val="28"/>
          <w:szCs w:val="28"/>
          <w:lang w:eastAsia="ru-RU"/>
        </w:rPr>
      </w:pPr>
    </w:p>
    <w:p w:rsidR="00022349" w:rsidRPr="00022349" w:rsidRDefault="00022349" w:rsidP="00022349">
      <w:pPr>
        <w:tabs>
          <w:tab w:val="left" w:pos="6255"/>
        </w:tabs>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lastRenderedPageBreak/>
        <w:tab/>
      </w:r>
      <w:r w:rsidRPr="00022349">
        <w:rPr>
          <w:rFonts w:ascii="Times New Roman" w:eastAsia="Times New Roman" w:hAnsi="Times New Roman" w:cs="Times New Roman"/>
          <w:sz w:val="28"/>
          <w:szCs w:val="28"/>
          <w:lang w:eastAsia="ru-RU"/>
        </w:rPr>
        <w:t>Приложение</w:t>
      </w:r>
    </w:p>
    <w:p w:rsidR="00022349" w:rsidRPr="00022349" w:rsidRDefault="00022349" w:rsidP="00022349">
      <w:pPr>
        <w:tabs>
          <w:tab w:val="left" w:pos="6255"/>
        </w:tabs>
        <w:spacing w:after="0" w:line="240" w:lineRule="auto"/>
        <w:jc w:val="right"/>
        <w:textAlignment w:val="baseline"/>
        <w:rPr>
          <w:rFonts w:ascii="Times New Roman" w:eastAsia="Times New Roman" w:hAnsi="Times New Roman" w:cs="Times New Roman"/>
          <w:sz w:val="28"/>
          <w:szCs w:val="28"/>
          <w:lang w:eastAsia="ru-RU"/>
        </w:rPr>
      </w:pPr>
      <w:r w:rsidRPr="00022349">
        <w:rPr>
          <w:rFonts w:ascii="Times New Roman" w:eastAsia="Times New Roman" w:hAnsi="Times New Roman" w:cs="Times New Roman"/>
          <w:sz w:val="28"/>
          <w:szCs w:val="28"/>
          <w:lang w:eastAsia="ru-RU"/>
        </w:rPr>
        <w:t xml:space="preserve">                                                                                   к  постановлению Администрации </w:t>
      </w:r>
      <w:r w:rsidR="00092D2A">
        <w:rPr>
          <w:rFonts w:ascii="Times New Roman" w:hAnsi="Times New Roman" w:cs="Times New Roman"/>
          <w:iCs/>
          <w:sz w:val="28"/>
          <w:szCs w:val="28"/>
          <w:lang w:eastAsia="ru-RU"/>
        </w:rPr>
        <w:t>Новотроицкого</w:t>
      </w:r>
      <w:r w:rsidRPr="00022349">
        <w:rPr>
          <w:rFonts w:ascii="Times New Roman" w:eastAsia="Times New Roman" w:hAnsi="Times New Roman" w:cs="Times New Roman"/>
          <w:sz w:val="28"/>
          <w:szCs w:val="28"/>
          <w:lang w:eastAsia="ru-RU"/>
        </w:rPr>
        <w:t xml:space="preserve"> </w:t>
      </w:r>
    </w:p>
    <w:p w:rsidR="00092D2A" w:rsidRDefault="00022349" w:rsidP="00092D2A">
      <w:pPr>
        <w:tabs>
          <w:tab w:val="left" w:pos="6255"/>
        </w:tabs>
        <w:spacing w:after="0" w:line="240" w:lineRule="auto"/>
        <w:jc w:val="right"/>
        <w:textAlignment w:val="baseline"/>
        <w:rPr>
          <w:rFonts w:ascii="Times New Roman" w:eastAsia="Times New Roman" w:hAnsi="Times New Roman" w:cs="Times New Roman"/>
          <w:sz w:val="28"/>
          <w:szCs w:val="28"/>
          <w:lang w:eastAsia="ru-RU"/>
        </w:rPr>
      </w:pPr>
      <w:r w:rsidRPr="00022349">
        <w:rPr>
          <w:rFonts w:ascii="Times New Roman" w:eastAsia="Times New Roman" w:hAnsi="Times New Roman" w:cs="Times New Roman"/>
          <w:sz w:val="28"/>
          <w:szCs w:val="28"/>
          <w:lang w:eastAsia="ru-RU"/>
        </w:rPr>
        <w:t>сельсовета</w:t>
      </w:r>
      <w:r w:rsidR="004D22C9">
        <w:rPr>
          <w:rFonts w:ascii="Times New Roman" w:eastAsia="Times New Roman" w:hAnsi="Times New Roman" w:cs="Times New Roman"/>
          <w:sz w:val="28"/>
          <w:szCs w:val="28"/>
          <w:lang w:eastAsia="ru-RU"/>
        </w:rPr>
        <w:t xml:space="preserve"> от  28.10</w:t>
      </w:r>
      <w:r w:rsidR="00A75810">
        <w:rPr>
          <w:rFonts w:ascii="Times New Roman" w:eastAsia="Times New Roman" w:hAnsi="Times New Roman" w:cs="Times New Roman"/>
          <w:sz w:val="28"/>
          <w:szCs w:val="28"/>
          <w:lang w:eastAsia="ru-RU"/>
        </w:rPr>
        <w:t>.2022 № 16</w:t>
      </w:r>
      <w:r w:rsidRPr="00022349">
        <w:rPr>
          <w:rFonts w:ascii="Times New Roman" w:eastAsia="Times New Roman" w:hAnsi="Times New Roman" w:cs="Times New Roman"/>
          <w:sz w:val="28"/>
          <w:szCs w:val="28"/>
          <w:lang w:eastAsia="ru-RU"/>
        </w:rPr>
        <w:t>-п</w:t>
      </w:r>
    </w:p>
    <w:p w:rsidR="00331624" w:rsidRPr="00A75810" w:rsidRDefault="008F0270" w:rsidP="00092D2A">
      <w:pPr>
        <w:tabs>
          <w:tab w:val="left" w:pos="6255"/>
        </w:tabs>
        <w:spacing w:after="0" w:line="240" w:lineRule="auto"/>
        <w:jc w:val="center"/>
        <w:textAlignment w:val="baseline"/>
        <w:rPr>
          <w:rFonts w:ascii="Times New Roman" w:eastAsia="Times New Roman" w:hAnsi="Times New Roman" w:cs="Times New Roman"/>
          <w:sz w:val="28"/>
          <w:szCs w:val="28"/>
          <w:lang w:eastAsia="ru-RU"/>
        </w:rPr>
      </w:pPr>
      <w:r w:rsidRPr="008F0270">
        <w:rPr>
          <w:b/>
          <w:bCs/>
          <w:sz w:val="28"/>
          <w:szCs w:val="28"/>
          <w:lang w:eastAsia="ru-RU"/>
        </w:rPr>
        <w:br/>
      </w:r>
      <w:bookmarkStart w:id="0" w:name="_GoBack"/>
      <w:bookmarkEnd w:id="0"/>
      <w:r w:rsidRPr="008F0270">
        <w:rPr>
          <w:b/>
          <w:bCs/>
          <w:sz w:val="28"/>
          <w:szCs w:val="28"/>
          <w:lang w:eastAsia="ru-RU"/>
        </w:rPr>
        <w:br/>
      </w:r>
      <w:r w:rsidR="00331624" w:rsidRPr="00A75810">
        <w:rPr>
          <w:rFonts w:ascii="Times New Roman" w:hAnsi="Times New Roman" w:cs="Times New Roman"/>
          <w:b/>
          <w:sz w:val="28"/>
          <w:szCs w:val="28"/>
          <w:lang w:eastAsia="ru-RU"/>
        </w:rPr>
        <w:t xml:space="preserve">Положение о порядке и размерах возмещения расходов, связанных со служебными командировками работникам органов местного самоуправления, муниципальных учреждений </w:t>
      </w:r>
      <w:r w:rsidR="00A75810" w:rsidRPr="00A75810">
        <w:rPr>
          <w:rFonts w:ascii="Times New Roman" w:hAnsi="Times New Roman" w:cs="Times New Roman"/>
          <w:b/>
          <w:iCs/>
          <w:sz w:val="28"/>
          <w:szCs w:val="28"/>
          <w:lang w:eastAsia="ru-RU"/>
        </w:rPr>
        <w:t xml:space="preserve">Новотроицкого </w:t>
      </w:r>
      <w:r w:rsidR="00331624" w:rsidRPr="00A75810">
        <w:rPr>
          <w:rFonts w:ascii="Times New Roman" w:hAnsi="Times New Roman" w:cs="Times New Roman"/>
          <w:b/>
          <w:iCs/>
          <w:sz w:val="28"/>
          <w:szCs w:val="28"/>
          <w:lang w:eastAsia="ru-RU"/>
        </w:rPr>
        <w:t>сельсовета</w:t>
      </w:r>
    </w:p>
    <w:p w:rsidR="008F0270" w:rsidRPr="00A75810" w:rsidRDefault="008F0270" w:rsidP="00092D2A">
      <w:pPr>
        <w:spacing w:after="0" w:line="240" w:lineRule="auto"/>
        <w:jc w:val="center"/>
        <w:textAlignment w:val="baseline"/>
        <w:rPr>
          <w:rFonts w:ascii="Times New Roman" w:eastAsia="Times New Roman" w:hAnsi="Times New Roman" w:cs="Times New Roman"/>
          <w:b/>
          <w:sz w:val="28"/>
          <w:szCs w:val="28"/>
          <w:lang w:eastAsia="ru-RU"/>
        </w:rPr>
      </w:pPr>
    </w:p>
    <w:p w:rsidR="00521C0C" w:rsidRPr="00092D2A" w:rsidRDefault="00521C0C" w:rsidP="00A75810">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092D2A">
        <w:rPr>
          <w:rFonts w:ascii="Times New Roman" w:eastAsia="Times New Roman" w:hAnsi="Times New Roman" w:cs="Times New Roman"/>
          <w:b/>
          <w:bCs/>
          <w:color w:val="444444"/>
          <w:sz w:val="24"/>
          <w:szCs w:val="24"/>
          <w:lang w:eastAsia="ru-RU"/>
        </w:rPr>
        <w:t>Глава 1. ОБЩИЕ ПОЛОЖЕНИЯ</w:t>
      </w:r>
    </w:p>
    <w:p w:rsidR="00521C0C" w:rsidRPr="00521C0C" w:rsidRDefault="00521C0C" w:rsidP="00521C0C">
      <w:pPr>
        <w:pStyle w:val="a3"/>
        <w:numPr>
          <w:ilvl w:val="1"/>
          <w:numId w:val="2"/>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Настоящее Положение о </w:t>
      </w:r>
      <w:r w:rsidRPr="00521C0C">
        <w:rPr>
          <w:rFonts w:ascii="Times New Roman" w:hAnsi="Times New Roman" w:cs="Times New Roman"/>
          <w:sz w:val="28"/>
          <w:szCs w:val="28"/>
          <w:lang w:eastAsia="ru-RU"/>
        </w:rPr>
        <w:t xml:space="preserve"> порядке и размерах возмещения расходов, связанных со служебными командировками работникам органов местного самоуправления, муниципальных учреждений </w:t>
      </w:r>
      <w:r w:rsidR="00A75810" w:rsidRPr="00A75810">
        <w:rPr>
          <w:rFonts w:ascii="Times New Roman" w:hAnsi="Times New Roman" w:cs="Times New Roman"/>
          <w:iCs/>
          <w:sz w:val="28"/>
          <w:szCs w:val="28"/>
          <w:lang w:eastAsia="ru-RU"/>
        </w:rPr>
        <w:t>Новотроицкого</w:t>
      </w:r>
      <w:r w:rsidRPr="00521C0C">
        <w:rPr>
          <w:rFonts w:ascii="Times New Roman" w:hAnsi="Times New Roman" w:cs="Times New Roman"/>
          <w:iCs/>
          <w:sz w:val="28"/>
          <w:szCs w:val="28"/>
          <w:lang w:eastAsia="ru-RU"/>
        </w:rPr>
        <w:t xml:space="preserve"> сельсовета</w:t>
      </w:r>
      <w:r w:rsidR="00A75810">
        <w:rPr>
          <w:rFonts w:ascii="Times New Roman" w:hAnsi="Times New Roman" w:cs="Times New Roman"/>
          <w:iCs/>
          <w:sz w:val="28"/>
          <w:szCs w:val="28"/>
          <w:lang w:eastAsia="ru-RU"/>
        </w:rPr>
        <w:t xml:space="preserve"> </w:t>
      </w:r>
      <w:r w:rsidRPr="00521C0C">
        <w:rPr>
          <w:rFonts w:ascii="Times New Roman" w:eastAsia="Times New Roman" w:hAnsi="Times New Roman" w:cs="Times New Roman"/>
          <w:sz w:val="28"/>
          <w:szCs w:val="28"/>
          <w:lang w:eastAsia="ru-RU"/>
        </w:rPr>
        <w:t>(далее - Положение) разработано в целях создания и обеспечения надлежащих условий по выполнению должностных обязанностей и осуществлению полном</w:t>
      </w:r>
      <w:r>
        <w:rPr>
          <w:rFonts w:ascii="Times New Roman" w:eastAsia="Times New Roman" w:hAnsi="Times New Roman" w:cs="Times New Roman"/>
          <w:sz w:val="28"/>
          <w:szCs w:val="28"/>
          <w:lang w:eastAsia="ru-RU"/>
        </w:rPr>
        <w:t>очий в служебных командировках.</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00A75810" w:rsidRPr="00A75810">
        <w:rPr>
          <w:rFonts w:ascii="Times New Roman" w:hAnsi="Times New Roman" w:cs="Times New Roman"/>
          <w:iCs/>
          <w:sz w:val="28"/>
          <w:szCs w:val="28"/>
          <w:lang w:eastAsia="ru-RU"/>
        </w:rPr>
        <w:t>Новотроицкого</w:t>
      </w:r>
      <w:r>
        <w:rPr>
          <w:rFonts w:ascii="Times New Roman" w:eastAsia="Times New Roman" w:hAnsi="Times New Roman" w:cs="Times New Roman"/>
          <w:sz w:val="28"/>
          <w:szCs w:val="28"/>
          <w:lang w:eastAsia="ru-RU"/>
        </w:rPr>
        <w:t xml:space="preserve">  сельсовет </w:t>
      </w:r>
      <w:r w:rsidRPr="00521C0C">
        <w:rPr>
          <w:rFonts w:ascii="Times New Roman" w:eastAsia="Times New Roman" w:hAnsi="Times New Roman" w:cs="Times New Roman"/>
          <w:sz w:val="28"/>
          <w:szCs w:val="28"/>
          <w:lang w:eastAsia="ru-RU"/>
        </w:rPr>
        <w:t xml:space="preserve"> (далее - муниципальные служащие и ра</w:t>
      </w:r>
      <w:r>
        <w:rPr>
          <w:rFonts w:ascii="Times New Roman" w:eastAsia="Times New Roman" w:hAnsi="Times New Roman" w:cs="Times New Roman"/>
          <w:sz w:val="28"/>
          <w:szCs w:val="28"/>
          <w:lang w:eastAsia="ru-RU"/>
        </w:rPr>
        <w:t>ботники, командированное лицо).</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w:t>
      </w:r>
      <w:r>
        <w:rPr>
          <w:rFonts w:ascii="Times New Roman" w:eastAsia="Times New Roman" w:hAnsi="Times New Roman" w:cs="Times New Roman"/>
          <w:sz w:val="28"/>
          <w:szCs w:val="28"/>
          <w:lang w:eastAsia="ru-RU"/>
        </w:rPr>
        <w:t>иториях иностранных государств.</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521C0C" w:rsidRDefault="00521C0C" w:rsidP="00521C0C">
      <w:pPr>
        <w:spacing w:after="0" w:line="240" w:lineRule="auto"/>
        <w:jc w:val="both"/>
        <w:textAlignment w:val="baseline"/>
        <w:outlineLvl w:val="2"/>
        <w:rPr>
          <w:rFonts w:ascii="Times New Roman" w:eastAsia="Times New Roman" w:hAnsi="Times New Roman" w:cs="Times New Roman"/>
          <w:b/>
          <w:bCs/>
          <w:color w:val="444444"/>
          <w:sz w:val="28"/>
          <w:szCs w:val="28"/>
          <w:lang w:eastAsia="ru-RU"/>
        </w:rPr>
      </w:pPr>
      <w:r w:rsidRPr="00521C0C">
        <w:rPr>
          <w:rFonts w:ascii="Times New Roman" w:eastAsia="Times New Roman" w:hAnsi="Times New Roman" w:cs="Times New Roman"/>
          <w:b/>
          <w:bCs/>
          <w:color w:val="444444"/>
          <w:sz w:val="28"/>
          <w:szCs w:val="28"/>
          <w:lang w:eastAsia="ru-RU"/>
        </w:rPr>
        <w:t> </w:t>
      </w:r>
    </w:p>
    <w:p w:rsidR="00521C0C" w:rsidRPr="00521C0C" w:rsidRDefault="00521C0C" w:rsidP="00521C0C">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521C0C">
        <w:rPr>
          <w:rFonts w:ascii="Times New Roman" w:eastAsia="Times New Roman" w:hAnsi="Times New Roman" w:cs="Times New Roman"/>
          <w:b/>
          <w:bCs/>
          <w:sz w:val="28"/>
          <w:szCs w:val="28"/>
          <w:lang w:eastAsia="ru-RU"/>
        </w:rPr>
        <w:t>Глава 2. ПОРЯДОК НАПРАВЛЕНИЯ В СЛУЖЕБНУЮ КОМАНДИРОВКУ</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2.1. Направление работника в служебную командировку осуществляется по </w:t>
      </w:r>
      <w:r>
        <w:rPr>
          <w:rFonts w:ascii="Times New Roman" w:eastAsia="Times New Roman" w:hAnsi="Times New Roman" w:cs="Times New Roman"/>
          <w:sz w:val="28"/>
          <w:szCs w:val="28"/>
          <w:lang w:eastAsia="ru-RU"/>
        </w:rPr>
        <w:t>распоряжению</w:t>
      </w:r>
      <w:r w:rsidRPr="00521C0C">
        <w:rPr>
          <w:rFonts w:ascii="Times New Roman" w:eastAsia="Times New Roman" w:hAnsi="Times New Roman" w:cs="Times New Roman"/>
          <w:sz w:val="28"/>
          <w:szCs w:val="28"/>
          <w:lang w:eastAsia="ru-RU"/>
        </w:rPr>
        <w:t xml:space="preserve"> представителя нанимателя (работодателя) или уполномоченного им лица.</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lastRenderedPageBreak/>
        <w:t>2.2. Срок служебной командировки определяется представителем нанимателя (работодателем) или уполномоченным им лицом с учетом объема, сложности и других о</w:t>
      </w:r>
      <w:r w:rsidR="00713CF1">
        <w:rPr>
          <w:rFonts w:ascii="Times New Roman" w:eastAsia="Times New Roman" w:hAnsi="Times New Roman" w:cs="Times New Roman"/>
          <w:sz w:val="28"/>
          <w:szCs w:val="28"/>
          <w:lang w:eastAsia="ru-RU"/>
        </w:rPr>
        <w:t>собенностей служебного задания.</w:t>
      </w: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уполномоченного этим руководителем лица.</w:t>
      </w: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2.3. </w:t>
      </w:r>
      <w:proofErr w:type="gramStart"/>
      <w:r w:rsidRPr="00521C0C">
        <w:rPr>
          <w:rFonts w:ascii="Times New Roman" w:eastAsia="Times New Roman" w:hAnsi="Times New Roman" w:cs="Times New Roman"/>
          <w:sz w:val="28"/>
          <w:szCs w:val="28"/>
          <w:lang w:eastAsia="ru-RU"/>
        </w:rPr>
        <w:t>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w:t>
      </w:r>
      <w:proofErr w:type="gramEnd"/>
      <w:r w:rsidRPr="00521C0C">
        <w:rPr>
          <w:rFonts w:ascii="Times New Roman" w:eastAsia="Times New Roman" w:hAnsi="Times New Roman" w:cs="Times New Roman"/>
          <w:sz w:val="28"/>
          <w:szCs w:val="28"/>
          <w:lang w:eastAsia="ru-RU"/>
        </w:rPr>
        <w:t xml:space="preserve"> командировке, и служебная записка Главы </w:t>
      </w:r>
      <w:r w:rsidR="00A75810" w:rsidRPr="00A75810">
        <w:rPr>
          <w:rFonts w:ascii="Times New Roman" w:hAnsi="Times New Roman" w:cs="Times New Roman"/>
          <w:iCs/>
          <w:sz w:val="28"/>
          <w:szCs w:val="28"/>
          <w:lang w:eastAsia="ru-RU"/>
        </w:rPr>
        <w:t>Новотроицкого</w:t>
      </w:r>
      <w:r w:rsidR="00A75810">
        <w:rPr>
          <w:rFonts w:ascii="Times New Roman" w:eastAsia="Times New Roman" w:hAnsi="Times New Roman" w:cs="Times New Roman"/>
          <w:sz w:val="28"/>
          <w:szCs w:val="28"/>
          <w:lang w:eastAsia="ru-RU"/>
        </w:rPr>
        <w:t xml:space="preserve"> </w:t>
      </w:r>
      <w:r w:rsidR="00713CF1">
        <w:rPr>
          <w:rFonts w:ascii="Times New Roman" w:eastAsia="Times New Roman" w:hAnsi="Times New Roman" w:cs="Times New Roman"/>
          <w:sz w:val="28"/>
          <w:szCs w:val="28"/>
          <w:lang w:eastAsia="ru-RU"/>
        </w:rPr>
        <w:t>сельсовета</w:t>
      </w:r>
      <w:r w:rsidRPr="00521C0C">
        <w:rPr>
          <w:rFonts w:ascii="Times New Roman" w:eastAsia="Times New Roman" w:hAnsi="Times New Roman" w:cs="Times New Roman"/>
          <w:sz w:val="28"/>
          <w:szCs w:val="28"/>
          <w:lang w:eastAsia="ru-RU"/>
        </w:rPr>
        <w:t xml:space="preserve"> или руководителей структурных подразделений, по вопросу направления определенного лица (лиц) в служебную командировку.</w:t>
      </w:r>
    </w:p>
    <w:p w:rsidR="00521C0C" w:rsidRPr="00521C0C" w:rsidRDefault="00713CF1"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proofErr w:type="gramStart"/>
      <w:r>
        <w:rPr>
          <w:rFonts w:ascii="Times New Roman" w:eastAsia="Times New Roman" w:hAnsi="Times New Roman" w:cs="Times New Roman"/>
          <w:sz w:val="28"/>
          <w:szCs w:val="28"/>
          <w:lang w:eastAsia="ru-RU"/>
        </w:rPr>
        <w:t xml:space="preserve">В </w:t>
      </w:r>
      <w:r w:rsidR="00521C0C" w:rsidRPr="00521C0C">
        <w:rPr>
          <w:rFonts w:ascii="Times New Roman" w:eastAsia="Times New Roman" w:hAnsi="Times New Roman" w:cs="Times New Roman"/>
          <w:sz w:val="28"/>
          <w:szCs w:val="28"/>
          <w:lang w:eastAsia="ru-RU"/>
        </w:rPr>
        <w:t>распо</w:t>
      </w:r>
      <w:r>
        <w:rPr>
          <w:rFonts w:ascii="Times New Roman" w:eastAsia="Times New Roman" w:hAnsi="Times New Roman" w:cs="Times New Roman"/>
          <w:sz w:val="28"/>
          <w:szCs w:val="28"/>
          <w:lang w:eastAsia="ru-RU"/>
        </w:rPr>
        <w:t>ряжении</w:t>
      </w:r>
      <w:r w:rsidR="00521C0C" w:rsidRPr="00521C0C">
        <w:rPr>
          <w:rFonts w:ascii="Times New Roman" w:eastAsia="Times New Roman" w:hAnsi="Times New Roman" w:cs="Times New Roman"/>
          <w:sz w:val="28"/>
          <w:szCs w:val="28"/>
          <w:lang w:eastAsia="ru-RU"/>
        </w:rPr>
        <w:t xml:space="preserve">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w:t>
      </w:r>
      <w:proofErr w:type="gramEnd"/>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муниципальной службы командированным лицом.</w:t>
      </w: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w:t>
      </w:r>
      <w:r w:rsidR="00713CF1">
        <w:rPr>
          <w:rFonts w:ascii="Times New Roman" w:eastAsia="Times New Roman" w:hAnsi="Times New Roman" w:cs="Times New Roman"/>
          <w:sz w:val="28"/>
          <w:szCs w:val="28"/>
          <w:lang w:eastAsia="ru-RU"/>
        </w:rPr>
        <w:t>охождения муниципальной службы.</w:t>
      </w: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прибытия транспортного средства.</w:t>
      </w: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lastRenderedPageBreak/>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521C0C">
        <w:rPr>
          <w:rFonts w:ascii="Times New Roman" w:eastAsia="Times New Roman" w:hAnsi="Times New Roman" w:cs="Times New Roman"/>
          <w:sz w:val="28"/>
          <w:szCs w:val="28"/>
          <w:lang w:eastAsia="ru-RU"/>
        </w:rPr>
        <w:t>2.6. Учет должностных лиц, приезжающих и выезжающих в служебные командировки ведется в специальных журналах по формам, утвержденным </w:t>
      </w:r>
      <w:hyperlink r:id="rId8" w:history="1">
        <w:r w:rsidRPr="00521C0C">
          <w:rPr>
            <w:rFonts w:ascii="Times New Roman" w:eastAsia="Times New Roman" w:hAnsi="Times New Roman" w:cs="Times New Roman"/>
            <w:sz w:val="28"/>
            <w:szCs w:val="28"/>
            <w:u w:val="single"/>
            <w:lang w:eastAsia="ru-RU"/>
          </w:rPr>
          <w:t>Постановлением Федеральной службы государственной статистики от 23.12.2005 N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hyperlink>
      <w:r w:rsidRPr="00521C0C">
        <w:rPr>
          <w:rFonts w:ascii="Times New Roman" w:eastAsia="Times New Roman" w:hAnsi="Times New Roman" w:cs="Times New Roman"/>
          <w:color w:val="444444"/>
          <w:sz w:val="28"/>
          <w:szCs w:val="28"/>
          <w:lang w:eastAsia="ru-RU"/>
        </w:rPr>
        <w:t>.</w:t>
      </w:r>
      <w:r w:rsidRPr="00521C0C">
        <w:rPr>
          <w:rFonts w:ascii="Times New Roman" w:eastAsia="Times New Roman" w:hAnsi="Times New Roman" w:cs="Times New Roman"/>
          <w:color w:val="444444"/>
          <w:sz w:val="28"/>
          <w:szCs w:val="28"/>
          <w:lang w:eastAsia="ru-RU"/>
        </w:rPr>
        <w:br/>
      </w:r>
    </w:p>
    <w:p w:rsidR="00521C0C" w:rsidRPr="00521C0C" w:rsidRDefault="00521C0C" w:rsidP="00713CF1">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521C0C">
        <w:rPr>
          <w:rFonts w:ascii="Times New Roman" w:eastAsia="Times New Roman" w:hAnsi="Times New Roman" w:cs="Times New Roman"/>
          <w:b/>
          <w:bCs/>
          <w:sz w:val="28"/>
          <w:szCs w:val="28"/>
          <w:lang w:eastAsia="ru-RU"/>
        </w:rPr>
        <w:t>Глава 3. РЕЖИМ СЛУЖЕБНОГО ВРЕМЕНИ И ВРЕМЕНИ ОТДЫХА В ПЕРИОД СЛУЖЕБНОЙ КОМАНДИРОВКИ</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w:t>
      </w:r>
      <w:r w:rsidR="00713CF1">
        <w:rPr>
          <w:rFonts w:ascii="Times New Roman" w:eastAsia="Times New Roman" w:hAnsi="Times New Roman" w:cs="Times New Roman"/>
          <w:sz w:val="28"/>
          <w:szCs w:val="28"/>
          <w:lang w:eastAsia="ru-RU"/>
        </w:rPr>
        <w:t>бной командировки.</w:t>
      </w:r>
    </w:p>
    <w:p w:rsidR="00521C0C" w:rsidRPr="00521C0C" w:rsidRDefault="00521C0C" w:rsidP="00713CF1">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rsidR="00713CF1"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3.3. Если по распоряжению представителя нанимателя или уполномоченного им лица выезд</w:t>
      </w:r>
      <w:r w:rsidR="00713CF1">
        <w:rPr>
          <w:rFonts w:ascii="Times New Roman" w:eastAsia="Times New Roman" w:hAnsi="Times New Roman" w:cs="Times New Roman"/>
          <w:sz w:val="28"/>
          <w:szCs w:val="28"/>
          <w:lang w:eastAsia="ru-RU"/>
        </w:rPr>
        <w:t>,</w:t>
      </w:r>
      <w:r w:rsidRPr="00521C0C">
        <w:rPr>
          <w:rFonts w:ascii="Times New Roman" w:eastAsia="Times New Roman" w:hAnsi="Times New Roman" w:cs="Times New Roman"/>
          <w:sz w:val="28"/>
          <w:szCs w:val="28"/>
          <w:lang w:eastAsia="ru-RU"/>
        </w:rPr>
        <w:t xml:space="preserve"> в служебную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w:t>
      </w:r>
    </w:p>
    <w:p w:rsidR="00521C0C" w:rsidRPr="00A75810" w:rsidRDefault="00521C0C" w:rsidP="00A75810">
      <w:pPr>
        <w:spacing w:after="0" w:line="240" w:lineRule="auto"/>
        <w:jc w:val="center"/>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br/>
      </w:r>
      <w:r w:rsidRPr="00521C0C">
        <w:rPr>
          <w:rFonts w:ascii="Times New Roman" w:eastAsia="Times New Roman" w:hAnsi="Times New Roman" w:cs="Times New Roman"/>
          <w:b/>
          <w:bCs/>
          <w:sz w:val="28"/>
          <w:szCs w:val="28"/>
          <w:lang w:eastAsia="ru-RU"/>
        </w:rPr>
        <w:t>Глава 4. ПОРЯДОК ВОЗМЕЩЕНИЯ РАСХОДОВ, СВЯЗАННЫХ СО СЛУЖЕБНЫМИ КОМАНДИРОВКАМИ</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 При направлении работника в служебную командировку ему гарантируются сохранение занимаемой им должности и денежного содержания, а также возмещаются:</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w:t>
      </w:r>
      <w:r w:rsidRPr="00521C0C">
        <w:rPr>
          <w:rFonts w:ascii="Times New Roman" w:eastAsia="Times New Roman" w:hAnsi="Times New Roman" w:cs="Times New Roman"/>
          <w:sz w:val="28"/>
          <w:szCs w:val="28"/>
          <w:lang w:eastAsia="ru-RU"/>
        </w:rPr>
        <w:lastRenderedPageBreak/>
        <w:t>оформлению проездных документов, предоставлению в поезд</w:t>
      </w:r>
      <w:r w:rsidR="00713CF1">
        <w:rPr>
          <w:rFonts w:ascii="Times New Roman" w:eastAsia="Times New Roman" w:hAnsi="Times New Roman" w:cs="Times New Roman"/>
          <w:sz w:val="28"/>
          <w:szCs w:val="28"/>
          <w:lang w:eastAsia="ru-RU"/>
        </w:rPr>
        <w:t>ах постельных принадлежностей);</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в) расходы по бронированию и найму жилого помещения;</w:t>
      </w:r>
      <w:r w:rsidRPr="00521C0C">
        <w:rPr>
          <w:rFonts w:ascii="Times New Roman" w:eastAsia="Times New Roman" w:hAnsi="Times New Roman" w:cs="Times New Roman"/>
          <w:sz w:val="28"/>
          <w:szCs w:val="28"/>
          <w:lang w:eastAsia="ru-RU"/>
        </w:rPr>
        <w:br/>
        <w:t>г) дополнительные расходы, связанные с проживанием вне постоянного места жительства (суточные);</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д) иные расходы, связанные со служебной командировкой (при условии, что они произведены должностным лицом с разрешения или </w:t>
      </w:r>
      <w:proofErr w:type="gramStart"/>
      <w:r w:rsidRPr="00521C0C">
        <w:rPr>
          <w:rFonts w:ascii="Times New Roman" w:eastAsia="Times New Roman" w:hAnsi="Times New Roman" w:cs="Times New Roman"/>
          <w:sz w:val="28"/>
          <w:szCs w:val="28"/>
          <w:lang w:eastAsia="ru-RU"/>
        </w:rPr>
        <w:t>ведома</w:t>
      </w:r>
      <w:proofErr w:type="gramEnd"/>
      <w:r w:rsidRPr="00521C0C">
        <w:rPr>
          <w:rFonts w:ascii="Times New Roman" w:eastAsia="Times New Roman" w:hAnsi="Times New Roman" w:cs="Times New Roman"/>
          <w:sz w:val="28"/>
          <w:szCs w:val="28"/>
          <w:lang w:eastAsia="ru-RU"/>
        </w:rPr>
        <w:t xml:space="preserve"> представителя нанимател</w:t>
      </w:r>
      <w:r w:rsidR="00713CF1">
        <w:rPr>
          <w:rFonts w:ascii="Times New Roman" w:eastAsia="Times New Roman" w:hAnsi="Times New Roman" w:cs="Times New Roman"/>
          <w:sz w:val="28"/>
          <w:szCs w:val="28"/>
          <w:lang w:eastAsia="ru-RU"/>
        </w:rPr>
        <w:t>я или уполномоченного им лица).</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деятельности командированного лица.</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4.3. </w:t>
      </w:r>
      <w:proofErr w:type="gramStart"/>
      <w:r w:rsidRPr="00521C0C">
        <w:rPr>
          <w:rFonts w:ascii="Times New Roman" w:eastAsia="Times New Roman" w:hAnsi="Times New Roman" w:cs="Times New Roman"/>
          <w:sz w:val="28"/>
          <w:szCs w:val="28"/>
          <w:lang w:eastAsia="ru-RU"/>
        </w:rPr>
        <w:t>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w:t>
      </w:r>
    </w:p>
    <w:p w:rsidR="00713CF1" w:rsidRDefault="00521C0C" w:rsidP="00713CF1">
      <w:pPr>
        <w:spacing w:after="0" w:line="240" w:lineRule="auto"/>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4.6. В случае если в населенном пункте отсутствует гостиница, командированному лицу оплачивается наем иного отдельного жилого </w:t>
      </w:r>
      <w:r w:rsidR="008126E8" w:rsidRPr="00521C0C">
        <w:rPr>
          <w:rFonts w:ascii="Times New Roman" w:eastAsia="Times New Roman" w:hAnsi="Times New Roman" w:cs="Times New Roman"/>
          <w:sz w:val="28"/>
          <w:szCs w:val="28"/>
          <w:lang w:eastAsia="ru-RU"/>
        </w:rPr>
        <w:t>помещения,</w:t>
      </w:r>
      <w:r w:rsidRPr="00521C0C">
        <w:rPr>
          <w:rFonts w:ascii="Times New Roman" w:eastAsia="Times New Roman" w:hAnsi="Times New Roman" w:cs="Times New Roman"/>
          <w:sz w:val="28"/>
          <w:szCs w:val="28"/>
          <w:lang w:eastAsia="ru-RU"/>
        </w:rPr>
        <w:t xml:space="preserve"> либо аналогичного жилого помещения в ближайшем населенном пункте с транспортным обеспечением от места проживания до места командирования и обратно.</w:t>
      </w:r>
    </w:p>
    <w:p w:rsidR="00521C0C" w:rsidRPr="00521C0C" w:rsidRDefault="00521C0C" w:rsidP="00713CF1">
      <w:pPr>
        <w:spacing w:after="0" w:line="240" w:lineRule="auto"/>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4.7. При отсутствии подтверждающих документов (в случае непредставления места в гостинице) расходы по найму ж</w:t>
      </w:r>
      <w:r w:rsidR="00713CF1">
        <w:rPr>
          <w:rFonts w:ascii="Times New Roman" w:eastAsia="Times New Roman" w:hAnsi="Times New Roman" w:cs="Times New Roman"/>
          <w:sz w:val="28"/>
          <w:szCs w:val="28"/>
          <w:lang w:eastAsia="ru-RU"/>
        </w:rPr>
        <w:t>илого помещения не возмещаются.</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lastRenderedPageBreak/>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w:t>
      </w:r>
      <w:r w:rsidR="00713CF1">
        <w:rPr>
          <w:rFonts w:ascii="Times New Roman" w:eastAsia="Times New Roman" w:hAnsi="Times New Roman" w:cs="Times New Roman"/>
          <w:sz w:val="28"/>
          <w:szCs w:val="28"/>
          <w:lang w:eastAsia="ru-RU"/>
        </w:rPr>
        <w:t>ерах, установленных Положением.</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w:t>
      </w:r>
      <w:r w:rsidR="00713CF1">
        <w:rPr>
          <w:rFonts w:ascii="Times New Roman" w:eastAsia="Times New Roman" w:hAnsi="Times New Roman" w:cs="Times New Roman"/>
          <w:sz w:val="28"/>
          <w:szCs w:val="28"/>
          <w:lang w:eastAsia="ru-RU"/>
        </w:rPr>
        <w:t>тельством Российской Федерации.</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713CF1">
        <w:rPr>
          <w:rFonts w:ascii="Times New Roman" w:eastAsia="Times New Roman" w:hAnsi="Times New Roman" w:cs="Times New Roman"/>
          <w:sz w:val="28"/>
          <w:szCs w:val="28"/>
          <w:lang w:eastAsia="ru-RU"/>
        </w:rPr>
        <w:t>, но не выше стоимости проезда:</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 </w:t>
      </w:r>
      <w:r w:rsidR="008126E8" w:rsidRPr="00521C0C">
        <w:rPr>
          <w:rFonts w:ascii="Times New Roman" w:eastAsia="Times New Roman" w:hAnsi="Times New Roman" w:cs="Times New Roman"/>
          <w:sz w:val="28"/>
          <w:szCs w:val="28"/>
          <w:lang w:eastAsia="ru-RU"/>
        </w:rPr>
        <w:t>лицам,</w:t>
      </w:r>
      <w:r w:rsidRPr="00521C0C">
        <w:rPr>
          <w:rFonts w:ascii="Times New Roman" w:eastAsia="Times New Roman" w:hAnsi="Times New Roman" w:cs="Times New Roman"/>
          <w:sz w:val="28"/>
          <w:szCs w:val="28"/>
          <w:lang w:eastAsia="ru-RU"/>
        </w:rPr>
        <w:t xml:space="preserve"> замещающим выборные муниципальные должности, муниципальным служащим, замещающим высшую муниципальную должность муниципальной службы:</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воздушным транспортом - по билету бизнес класса;</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железнодорожным транспортом - в вагоне с 2-местными купе категории ("СВ") скорых фирменных поездов;</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остальным служащим и работникам муниципальных учреждений:</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воздушным транспортом - по билету 1-го класса;</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железнодорожным транспортом - в купейном вагоне скорых фирменных поездов;</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всем командированным лица:</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автомобильным транспортом - в автотранспортном средстве общего пользования (кроме такси).</w:t>
      </w:r>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4.10. </w:t>
      </w:r>
      <w:proofErr w:type="gramStart"/>
      <w:r w:rsidRPr="00521C0C">
        <w:rPr>
          <w:rFonts w:ascii="Times New Roman" w:eastAsia="Times New Roman" w:hAnsi="Times New Roman" w:cs="Times New Roman"/>
          <w:sz w:val="28"/>
          <w:szCs w:val="28"/>
          <w:lang w:eastAsia="ru-RU"/>
        </w:rPr>
        <w:t>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органа местного самоуправления.</w:t>
      </w:r>
      <w:proofErr w:type="gramEnd"/>
    </w:p>
    <w:p w:rsidR="00713CF1"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713CF1" w:rsidRDefault="004D22C9"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3</w:t>
      </w:r>
      <w:r w:rsidR="00521C0C" w:rsidRPr="00521C0C">
        <w:rPr>
          <w:rFonts w:ascii="Times New Roman" w:eastAsia="Times New Roman" w:hAnsi="Times New Roman" w:cs="Times New Roman"/>
          <w:sz w:val="28"/>
          <w:szCs w:val="28"/>
          <w:lang w:eastAsia="ru-RU"/>
        </w:rPr>
        <w:t>00 рублей - при командировании в пределах Российской Федерации, кроме городов Москвы и Санкт-Петербурга;</w:t>
      </w:r>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б) 700 рублей - при командировании в города Москву и Санкт-Петербург.</w:t>
      </w:r>
      <w:r w:rsidRPr="00521C0C">
        <w:rPr>
          <w:rFonts w:ascii="Times New Roman" w:eastAsia="Times New Roman" w:hAnsi="Times New Roman" w:cs="Times New Roman"/>
          <w:sz w:val="28"/>
          <w:szCs w:val="28"/>
          <w:lang w:eastAsia="ru-RU"/>
        </w:rPr>
        <w:br/>
        <w:t xml:space="preserve">4.12. </w:t>
      </w:r>
      <w:proofErr w:type="gramStart"/>
      <w:r w:rsidRPr="00521C0C">
        <w:rPr>
          <w:rFonts w:ascii="Times New Roman" w:eastAsia="Times New Roman" w:hAnsi="Times New Roman" w:cs="Times New Roman"/>
          <w:sz w:val="28"/>
          <w:szCs w:val="28"/>
          <w:lang w:eastAsia="ru-RU"/>
        </w:rPr>
        <w:t xml:space="preserve">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w:t>
      </w:r>
      <w:r w:rsidRPr="00521C0C">
        <w:rPr>
          <w:rFonts w:ascii="Times New Roman" w:eastAsia="Times New Roman" w:hAnsi="Times New Roman" w:cs="Times New Roman"/>
          <w:sz w:val="28"/>
          <w:szCs w:val="28"/>
          <w:lang w:eastAsia="ru-RU"/>
        </w:rPr>
        <w:lastRenderedPageBreak/>
        <w:t>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w:t>
      </w:r>
      <w:r w:rsidR="00713CF1">
        <w:rPr>
          <w:rFonts w:ascii="Times New Roman" w:eastAsia="Times New Roman" w:hAnsi="Times New Roman" w:cs="Times New Roman"/>
          <w:sz w:val="28"/>
          <w:szCs w:val="28"/>
          <w:lang w:eastAsia="ru-RU"/>
        </w:rPr>
        <w:t>общений (международных полетов).</w:t>
      </w:r>
      <w:proofErr w:type="gramEnd"/>
    </w:p>
    <w:p w:rsidR="00521C0C" w:rsidRPr="00521C0C" w:rsidRDefault="00521C0C" w:rsidP="00713CF1">
      <w:pPr>
        <w:spacing w:after="0" w:line="240" w:lineRule="auto"/>
        <w:ind w:firstLine="482"/>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w:t>
      </w:r>
      <w:r w:rsidR="00713CF1">
        <w:rPr>
          <w:rFonts w:ascii="Times New Roman" w:eastAsia="Times New Roman" w:hAnsi="Times New Roman" w:cs="Times New Roman"/>
          <w:sz w:val="28"/>
          <w:szCs w:val="28"/>
          <w:lang w:eastAsia="ru-RU"/>
        </w:rPr>
        <w:t>униципальными правовыми актами.</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w:t>
      </w:r>
      <w:r w:rsidR="00713CF1">
        <w:rPr>
          <w:rFonts w:ascii="Times New Roman" w:eastAsia="Times New Roman" w:hAnsi="Times New Roman" w:cs="Times New Roman"/>
          <w:sz w:val="28"/>
          <w:szCs w:val="28"/>
          <w:lang w:eastAsia="ru-RU"/>
        </w:rPr>
        <w:t>тоянного жительства (суточные).</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w:t>
      </w:r>
      <w:r w:rsidR="00713CF1">
        <w:rPr>
          <w:rFonts w:ascii="Times New Roman" w:eastAsia="Times New Roman" w:hAnsi="Times New Roman" w:cs="Times New Roman"/>
          <w:sz w:val="28"/>
          <w:szCs w:val="28"/>
          <w:lang w:eastAsia="ru-RU"/>
        </w:rPr>
        <w:t>гана местного самоуправления.  </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w:t>
      </w:r>
      <w:r w:rsidR="00713CF1">
        <w:rPr>
          <w:rFonts w:ascii="Times New Roman" w:eastAsia="Times New Roman" w:hAnsi="Times New Roman" w:cs="Times New Roman"/>
          <w:sz w:val="28"/>
          <w:szCs w:val="28"/>
          <w:lang w:eastAsia="ru-RU"/>
        </w:rPr>
        <w:t>ов, подтверждающих эти расходы.</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4.17.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w:t>
      </w:r>
      <w:r w:rsidR="00713CF1">
        <w:rPr>
          <w:rFonts w:ascii="Times New Roman" w:eastAsia="Times New Roman" w:hAnsi="Times New Roman" w:cs="Times New Roman"/>
          <w:sz w:val="28"/>
          <w:szCs w:val="28"/>
          <w:lang w:eastAsia="ru-RU"/>
        </w:rPr>
        <w:t>тва, суточные не выплачиваются.</w:t>
      </w:r>
    </w:p>
    <w:p w:rsidR="006E730C" w:rsidRPr="006E730C" w:rsidRDefault="00521C0C" w:rsidP="006E730C">
      <w:pPr>
        <w:pStyle w:val="1"/>
        <w:tabs>
          <w:tab w:val="left" w:pos="1276"/>
        </w:tabs>
        <w:spacing w:after="0"/>
        <w:ind w:left="0" w:firstLine="709"/>
        <w:jc w:val="both"/>
        <w:rPr>
          <w:sz w:val="28"/>
          <w:szCs w:val="28"/>
        </w:rPr>
      </w:pPr>
      <w:r w:rsidRPr="00521C0C">
        <w:rPr>
          <w:sz w:val="28"/>
          <w:szCs w:val="28"/>
          <w:lang w:eastAsia="ru-RU"/>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r w:rsidRPr="00521C0C">
        <w:rPr>
          <w:sz w:val="28"/>
          <w:szCs w:val="28"/>
          <w:lang w:eastAsia="ru-RU"/>
        </w:rPr>
        <w:br/>
      </w:r>
      <w:r w:rsidR="006E730C" w:rsidRPr="006E730C">
        <w:rPr>
          <w:iCs/>
          <w:sz w:val="28"/>
          <w:szCs w:val="28"/>
        </w:rPr>
        <w:t>4.1</w:t>
      </w:r>
      <w:r w:rsidR="006E730C">
        <w:rPr>
          <w:iCs/>
          <w:sz w:val="28"/>
          <w:szCs w:val="28"/>
        </w:rPr>
        <w:t>8</w:t>
      </w:r>
      <w:r w:rsidR="006E730C" w:rsidRPr="006E730C">
        <w:rPr>
          <w:iCs/>
          <w:sz w:val="28"/>
          <w:szCs w:val="28"/>
        </w:rPr>
        <w:t>.</w:t>
      </w:r>
      <w:r w:rsidR="006E730C" w:rsidRPr="006E730C">
        <w:rPr>
          <w:sz w:val="28"/>
          <w:szCs w:val="28"/>
        </w:rPr>
        <w:t xml:space="preserve"> Работникам органов местного самоуправления, муниципальных учреждений</w:t>
      </w:r>
      <w:r w:rsidR="008126E8">
        <w:rPr>
          <w:sz w:val="28"/>
          <w:szCs w:val="28"/>
        </w:rPr>
        <w:t xml:space="preserve"> </w:t>
      </w:r>
      <w:r w:rsidR="008126E8" w:rsidRPr="00A75810">
        <w:rPr>
          <w:iCs/>
          <w:sz w:val="28"/>
          <w:szCs w:val="28"/>
          <w:lang w:eastAsia="ru-RU"/>
        </w:rPr>
        <w:t>Новотроицкого</w:t>
      </w:r>
      <w:r w:rsidR="006E730C">
        <w:rPr>
          <w:iCs/>
          <w:sz w:val="28"/>
          <w:szCs w:val="28"/>
        </w:rPr>
        <w:t xml:space="preserve">  сельсовета</w:t>
      </w:r>
      <w:r w:rsidR="008126E8">
        <w:rPr>
          <w:iCs/>
          <w:sz w:val="28"/>
          <w:szCs w:val="28"/>
        </w:rPr>
        <w:t xml:space="preserve"> </w:t>
      </w:r>
      <w:r w:rsidR="006E730C" w:rsidRPr="006E730C">
        <w:rPr>
          <w:sz w:val="28"/>
          <w:szCs w:val="28"/>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выплачиваются:</w:t>
      </w:r>
    </w:p>
    <w:p w:rsidR="006E730C" w:rsidRPr="006E730C" w:rsidRDefault="006E730C" w:rsidP="006E730C">
      <w:pPr>
        <w:tabs>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6E730C">
        <w:rPr>
          <w:rFonts w:ascii="Times New Roman" w:eastAsia="Times New Roman" w:hAnsi="Times New Roman" w:cs="Times New Roman"/>
          <w:sz w:val="28"/>
          <w:szCs w:val="28"/>
          <w:lang w:eastAsia="zh-CN"/>
        </w:rPr>
        <w:t>а) денежное вознаграждение (денежное содержание) выплачивается в двойном размере;</w:t>
      </w:r>
    </w:p>
    <w:p w:rsidR="006E730C" w:rsidRPr="006E730C" w:rsidRDefault="006E730C" w:rsidP="006E730C">
      <w:pPr>
        <w:tabs>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6E730C">
        <w:rPr>
          <w:rFonts w:ascii="Times New Roman" w:eastAsia="Times New Roman" w:hAnsi="Times New Roman" w:cs="Times New Roman"/>
          <w:sz w:val="28"/>
          <w:szCs w:val="28"/>
          <w:lang w:eastAsia="zh-CN"/>
        </w:rPr>
        <w:t xml:space="preserve">б) дополнительные расходы, связанные с проживанием вне постоянного места жительства (суточные), возмещаются в размере </w:t>
      </w:r>
      <w:r w:rsidRPr="006E730C">
        <w:rPr>
          <w:rFonts w:ascii="Times New Roman" w:eastAsia="Times New Roman" w:hAnsi="Times New Roman" w:cs="Times New Roman"/>
          <w:iCs/>
          <w:sz w:val="28"/>
          <w:szCs w:val="28"/>
          <w:lang w:eastAsia="zh-CN"/>
        </w:rPr>
        <w:t>8480</w:t>
      </w:r>
      <w:r w:rsidRPr="006E730C">
        <w:rPr>
          <w:rFonts w:ascii="Times New Roman" w:eastAsia="Times New Roman" w:hAnsi="Times New Roman" w:cs="Times New Roman"/>
          <w:sz w:val="28"/>
          <w:szCs w:val="28"/>
          <w:lang w:eastAsia="zh-CN"/>
        </w:rPr>
        <w:t xml:space="preserve"> рублей за каждый день нахождения в служебной командировке;</w:t>
      </w:r>
    </w:p>
    <w:p w:rsidR="006E730C" w:rsidRPr="006E730C" w:rsidRDefault="006E730C" w:rsidP="006E730C">
      <w:pPr>
        <w:tabs>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6E730C">
        <w:rPr>
          <w:rFonts w:ascii="Times New Roman" w:eastAsia="Times New Roman" w:hAnsi="Times New Roman" w:cs="Times New Roman"/>
          <w:sz w:val="28"/>
          <w:szCs w:val="28"/>
          <w:lang w:eastAsia="zh-CN"/>
        </w:rPr>
        <w:lastRenderedPageBreak/>
        <w:t xml:space="preserve">в) органы местного самоуправления, муниципальные учреждения </w:t>
      </w:r>
      <w:r w:rsidR="008126E8" w:rsidRPr="00A75810">
        <w:rPr>
          <w:rFonts w:ascii="Times New Roman" w:hAnsi="Times New Roman" w:cs="Times New Roman"/>
          <w:iCs/>
          <w:sz w:val="28"/>
          <w:szCs w:val="28"/>
          <w:lang w:eastAsia="ru-RU"/>
        </w:rPr>
        <w:t>Новотроицкого</w:t>
      </w:r>
      <w:r>
        <w:rPr>
          <w:rFonts w:ascii="Times New Roman" w:eastAsia="Times New Roman" w:hAnsi="Times New Roman" w:cs="Times New Roman"/>
          <w:iCs/>
          <w:sz w:val="28"/>
          <w:szCs w:val="28"/>
          <w:lang w:eastAsia="zh-CN"/>
        </w:rPr>
        <w:t xml:space="preserve">  сельсовета</w:t>
      </w:r>
      <w:r w:rsidRPr="006E730C">
        <w:rPr>
          <w:rFonts w:ascii="Times New Roman" w:eastAsia="Times New Roman" w:hAnsi="Times New Roman" w:cs="Times New Roman"/>
          <w:sz w:val="28"/>
          <w:szCs w:val="28"/>
          <w:lang w:eastAsia="zh-CN"/>
        </w:rPr>
        <w:t xml:space="preserve"> могут выплачивать безотчетные суммы в целях возмещения дополнительных расходов, связанных с такими командировками.</w:t>
      </w:r>
    </w:p>
    <w:p w:rsidR="006E730C" w:rsidRPr="006E730C" w:rsidRDefault="006E730C" w:rsidP="006E730C">
      <w:pPr>
        <w:tabs>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6E730C">
        <w:rPr>
          <w:rFonts w:ascii="Times New Roman" w:eastAsia="Times New Roman" w:hAnsi="Times New Roman" w:cs="Times New Roman"/>
          <w:iCs/>
          <w:sz w:val="28"/>
          <w:szCs w:val="28"/>
          <w:lang w:eastAsia="zh-CN"/>
        </w:rPr>
        <w:t xml:space="preserve">Финансирование расходов, связанных со служебными командировками на территориях Донецкой Народной Республики, Луганской Народной Республики, Запорожской области и Херсонской области, осуществляется за счет средств, предусмотренных в бюджете </w:t>
      </w:r>
      <w:r w:rsidR="008126E8" w:rsidRPr="00A75810">
        <w:rPr>
          <w:rFonts w:ascii="Times New Roman" w:hAnsi="Times New Roman" w:cs="Times New Roman"/>
          <w:iCs/>
          <w:sz w:val="28"/>
          <w:szCs w:val="28"/>
          <w:lang w:eastAsia="ru-RU"/>
        </w:rPr>
        <w:t>Новотроицкого</w:t>
      </w:r>
      <w:r>
        <w:rPr>
          <w:rFonts w:ascii="Times New Roman" w:eastAsia="Times New Roman" w:hAnsi="Times New Roman" w:cs="Times New Roman"/>
          <w:iCs/>
          <w:sz w:val="28"/>
          <w:szCs w:val="28"/>
          <w:lang w:eastAsia="zh-CN"/>
        </w:rPr>
        <w:t xml:space="preserve">  сельсовета</w:t>
      </w:r>
      <w:r w:rsidRPr="006E730C">
        <w:rPr>
          <w:rFonts w:ascii="Times New Roman" w:eastAsia="Times New Roman" w:hAnsi="Times New Roman" w:cs="Times New Roman"/>
          <w:iCs/>
          <w:sz w:val="28"/>
          <w:szCs w:val="28"/>
          <w:lang w:eastAsia="zh-CN"/>
        </w:rPr>
        <w:t>.</w:t>
      </w:r>
    </w:p>
    <w:p w:rsidR="00521C0C" w:rsidRPr="00521C0C" w:rsidRDefault="00521C0C" w:rsidP="00521C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6E730C">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521C0C">
        <w:rPr>
          <w:rFonts w:ascii="Times New Roman" w:eastAsia="Times New Roman" w:hAnsi="Times New Roman" w:cs="Times New Roman"/>
          <w:b/>
          <w:bCs/>
          <w:sz w:val="28"/>
          <w:szCs w:val="28"/>
          <w:lang w:eastAsia="ru-RU"/>
        </w:rPr>
        <w:t>Глава 5. ВОЗМЕЩЕНИЕ РАСХОДОВ, СВЯЗАННЫХ СО СЛУЖЕБНЫМИ КОМАНДИРОВКАМИ ЗА ПРЕДЕЛЫ РОССИЙСКОЙ ФЕДЕРАЦИИ</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5.1. </w:t>
      </w:r>
      <w:proofErr w:type="gramStart"/>
      <w:r w:rsidRPr="00521C0C">
        <w:rPr>
          <w:rFonts w:ascii="Times New Roman" w:eastAsia="Times New Roman" w:hAnsi="Times New Roman" w:cs="Times New Roman"/>
          <w:sz w:val="28"/>
          <w:szCs w:val="28"/>
          <w:lang w:eastAsia="ru-RU"/>
        </w:rPr>
        <w:t>Направление лица в служебную командировку за пределы территории Российской Федерации производится по правов</w:t>
      </w:r>
      <w:r w:rsidR="006E730C">
        <w:rPr>
          <w:rFonts w:ascii="Times New Roman" w:eastAsia="Times New Roman" w:hAnsi="Times New Roman" w:cs="Times New Roman"/>
          <w:sz w:val="28"/>
          <w:szCs w:val="28"/>
          <w:lang w:eastAsia="ru-RU"/>
        </w:rPr>
        <w:t>ому акту распоряжению</w:t>
      </w:r>
      <w:r w:rsidRPr="00521C0C">
        <w:rPr>
          <w:rFonts w:ascii="Times New Roman" w:eastAsia="Times New Roman" w:hAnsi="Times New Roman" w:cs="Times New Roman"/>
          <w:sz w:val="28"/>
          <w:szCs w:val="28"/>
          <w:lang w:eastAsia="ru-RU"/>
        </w:rPr>
        <w:t xml:space="preserve">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w:t>
      </w:r>
      <w:r w:rsidR="006E730C">
        <w:rPr>
          <w:rFonts w:ascii="Times New Roman" w:eastAsia="Times New Roman" w:hAnsi="Times New Roman" w:cs="Times New Roman"/>
          <w:sz w:val="28"/>
          <w:szCs w:val="28"/>
          <w:lang w:eastAsia="ru-RU"/>
        </w:rPr>
        <w:t>ечении государственной границы.</w:t>
      </w:r>
      <w:proofErr w:type="gramEnd"/>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w:t>
      </w:r>
      <w:r w:rsidR="006E730C">
        <w:rPr>
          <w:rFonts w:ascii="Times New Roman" w:eastAsia="Times New Roman" w:hAnsi="Times New Roman" w:cs="Times New Roman"/>
          <w:sz w:val="28"/>
          <w:szCs w:val="28"/>
          <w:lang w:eastAsia="ru-RU"/>
        </w:rPr>
        <w:t>о бюджета.</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w:t>
      </w:r>
    </w:p>
    <w:p w:rsidR="006E73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r w:rsidR="006E730C">
        <w:rPr>
          <w:rFonts w:ascii="Times New Roman" w:eastAsia="Times New Roman" w:hAnsi="Times New Roman" w:cs="Times New Roman"/>
          <w:sz w:val="28"/>
          <w:szCs w:val="28"/>
          <w:lang w:eastAsia="ru-RU"/>
        </w:rPr>
        <w:t>актами Российской Федерации.</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w:t>
      </w:r>
      <w:r w:rsidR="006E730C">
        <w:rPr>
          <w:rFonts w:ascii="Times New Roman" w:eastAsia="Times New Roman" w:hAnsi="Times New Roman" w:cs="Times New Roman"/>
          <w:sz w:val="28"/>
          <w:szCs w:val="28"/>
          <w:lang w:eastAsia="ru-RU"/>
        </w:rPr>
        <w:t>уточные выплачиваются в рублях.</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w:t>
      </w:r>
      <w:r w:rsidR="006E730C">
        <w:rPr>
          <w:rFonts w:ascii="Times New Roman" w:eastAsia="Times New Roman" w:hAnsi="Times New Roman" w:cs="Times New Roman"/>
          <w:sz w:val="28"/>
          <w:szCs w:val="28"/>
          <w:lang w:eastAsia="ru-RU"/>
        </w:rPr>
        <w:t>пограничных органов в паспорте.</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lastRenderedPageBreak/>
        <w:t>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5.5.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6E730C">
        <w:rPr>
          <w:rFonts w:ascii="Times New Roman" w:eastAsia="Times New Roman" w:hAnsi="Times New Roman" w:cs="Times New Roman"/>
          <w:sz w:val="28"/>
          <w:szCs w:val="28"/>
          <w:lang w:eastAsia="ru-RU"/>
        </w:rPr>
        <w:t>проездным документам (билетам).</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w:t>
      </w:r>
      <w:r w:rsidR="006E730C">
        <w:rPr>
          <w:rFonts w:ascii="Times New Roman" w:eastAsia="Times New Roman" w:hAnsi="Times New Roman" w:cs="Times New Roman"/>
          <w:sz w:val="28"/>
          <w:szCs w:val="28"/>
          <w:lang w:eastAsia="ru-RU"/>
        </w:rPr>
        <w:t>ющих факт вынужденной задержки.</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w:t>
      </w:r>
      <w:r w:rsidR="006E730C">
        <w:rPr>
          <w:rFonts w:ascii="Times New Roman" w:eastAsia="Times New Roman" w:hAnsi="Times New Roman" w:cs="Times New Roman"/>
          <w:sz w:val="28"/>
          <w:szCs w:val="28"/>
          <w:lang w:eastAsia="ru-RU"/>
        </w:rPr>
        <w:t>ритории иностранных государств.</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5.9. </w:t>
      </w:r>
      <w:proofErr w:type="gramStart"/>
      <w:r w:rsidRPr="00521C0C">
        <w:rPr>
          <w:rFonts w:ascii="Times New Roman" w:eastAsia="Times New Roman" w:hAnsi="Times New Roman" w:cs="Times New Roman"/>
          <w:sz w:val="28"/>
          <w:szCs w:val="28"/>
          <w:lang w:eastAsia="ru-RU"/>
        </w:rPr>
        <w:t>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w:t>
      </w:r>
      <w:r w:rsidR="008126E8">
        <w:rPr>
          <w:rFonts w:ascii="Times New Roman" w:eastAsia="Times New Roman" w:hAnsi="Times New Roman" w:cs="Times New Roman"/>
          <w:sz w:val="28"/>
          <w:szCs w:val="28"/>
          <w:lang w:eastAsia="ru-RU"/>
        </w:rPr>
        <w:t>анных дел Российской Федерации.</w:t>
      </w:r>
      <w:proofErr w:type="gramEnd"/>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6E730C">
        <w:rPr>
          <w:rFonts w:ascii="Times New Roman" w:eastAsia="Times New Roman" w:hAnsi="Times New Roman" w:cs="Times New Roman"/>
          <w:sz w:val="28"/>
          <w:szCs w:val="28"/>
          <w:lang w:eastAsia="ru-RU"/>
        </w:rPr>
        <w:t>ерритории Российской Федерации.</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5.11. </w:t>
      </w:r>
      <w:proofErr w:type="gramStart"/>
      <w:r w:rsidRPr="00521C0C">
        <w:rPr>
          <w:rFonts w:ascii="Times New Roman" w:eastAsia="Times New Roman" w:hAnsi="Times New Roman" w:cs="Times New Roman"/>
          <w:sz w:val="28"/>
          <w:szCs w:val="28"/>
          <w:lang w:eastAsia="ru-RU"/>
        </w:rPr>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w:t>
      </w:r>
      <w:r w:rsidRPr="00521C0C">
        <w:rPr>
          <w:rFonts w:ascii="Times New Roman" w:eastAsia="Times New Roman" w:hAnsi="Times New Roman" w:cs="Times New Roman"/>
          <w:sz w:val="28"/>
          <w:szCs w:val="28"/>
          <w:lang w:eastAsia="ru-RU"/>
        </w:rPr>
        <w:lastRenderedPageBreak/>
        <w:t xml:space="preserve">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6E730C">
        <w:rPr>
          <w:rFonts w:ascii="Times New Roman" w:eastAsia="Times New Roman" w:hAnsi="Times New Roman" w:cs="Times New Roman"/>
          <w:sz w:val="28"/>
          <w:szCs w:val="28"/>
          <w:lang w:eastAsia="ru-RU"/>
        </w:rPr>
        <w:t>к постоянному месту жительства.</w:t>
      </w:r>
      <w:proofErr w:type="gramEnd"/>
    </w:p>
    <w:p w:rsidR="006E73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6E730C">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521C0C">
        <w:rPr>
          <w:rFonts w:ascii="Times New Roman" w:eastAsia="Times New Roman" w:hAnsi="Times New Roman" w:cs="Times New Roman"/>
          <w:b/>
          <w:bCs/>
          <w:sz w:val="28"/>
          <w:szCs w:val="28"/>
          <w:lang w:eastAsia="ru-RU"/>
        </w:rPr>
        <w:t>Глава 6. ОТЧЕТ О КОМАНДИРОВКЕ</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 xml:space="preserve">6.1. </w:t>
      </w:r>
      <w:proofErr w:type="gramStart"/>
      <w:r w:rsidRPr="00521C0C">
        <w:rPr>
          <w:rFonts w:ascii="Times New Roman" w:eastAsia="Times New Roman" w:hAnsi="Times New Roman" w:cs="Times New Roman"/>
          <w:sz w:val="28"/>
          <w:szCs w:val="28"/>
          <w:lang w:eastAsia="ru-RU"/>
        </w:rPr>
        <w:t xml:space="preserve">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w:t>
      </w:r>
      <w:r w:rsidR="008126E8" w:rsidRPr="00521C0C">
        <w:rPr>
          <w:rFonts w:ascii="Times New Roman" w:eastAsia="Times New Roman" w:hAnsi="Times New Roman" w:cs="Times New Roman"/>
          <w:sz w:val="28"/>
          <w:szCs w:val="28"/>
          <w:lang w:eastAsia="ru-RU"/>
        </w:rPr>
        <w:t>форме,</w:t>
      </w:r>
      <w:r w:rsidRPr="00521C0C">
        <w:rPr>
          <w:rFonts w:ascii="Times New Roman" w:eastAsia="Times New Roman" w:hAnsi="Times New Roman" w:cs="Times New Roman"/>
          <w:sz w:val="28"/>
          <w:szCs w:val="28"/>
          <w:lang w:eastAsia="ru-RU"/>
        </w:rPr>
        <w:t xml:space="preserve"> и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неизрасходованны</w:t>
      </w:r>
      <w:r w:rsidR="006E730C">
        <w:rPr>
          <w:rFonts w:ascii="Times New Roman" w:eastAsia="Times New Roman" w:hAnsi="Times New Roman" w:cs="Times New Roman"/>
          <w:sz w:val="28"/>
          <w:szCs w:val="28"/>
          <w:lang w:eastAsia="ru-RU"/>
        </w:rPr>
        <w:t>е суммы денежного аванса.</w:t>
      </w:r>
      <w:proofErr w:type="gramEnd"/>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521C0C">
        <w:rPr>
          <w:rFonts w:ascii="Times New Roman" w:eastAsia="Times New Roman" w:hAnsi="Times New Roman" w:cs="Times New Roman"/>
          <w:sz w:val="28"/>
          <w:szCs w:val="28"/>
          <w:lang w:eastAsia="ru-RU"/>
        </w:rPr>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w:t>
      </w:r>
      <w:proofErr w:type="gramEnd"/>
      <w:r w:rsidRPr="00521C0C">
        <w:rPr>
          <w:rFonts w:ascii="Times New Roman" w:eastAsia="Times New Roman" w:hAnsi="Times New Roman" w:cs="Times New Roman"/>
          <w:sz w:val="28"/>
          <w:szCs w:val="28"/>
          <w:lang w:eastAsia="ru-RU"/>
        </w:rPr>
        <w:t xml:space="preserve"> разрешения представителя нанимателя или уполномоченного им лица.</w:t>
      </w:r>
    </w:p>
    <w:p w:rsidR="00521C0C" w:rsidRPr="00521C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постоянную служебную деятельность.</w:t>
      </w:r>
    </w:p>
    <w:p w:rsidR="006E730C" w:rsidRDefault="00521C0C" w:rsidP="006E730C">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rsidR="008126E8" w:rsidRDefault="00521C0C" w:rsidP="008126E8">
      <w:pPr>
        <w:spacing w:after="0" w:line="240" w:lineRule="auto"/>
        <w:ind w:firstLine="480"/>
        <w:jc w:val="both"/>
        <w:textAlignment w:val="baseline"/>
        <w:rPr>
          <w:rFonts w:ascii="Times New Roman" w:eastAsia="Times New Roman" w:hAnsi="Times New Roman" w:cs="Times New Roman"/>
          <w:sz w:val="28"/>
          <w:szCs w:val="28"/>
          <w:lang w:eastAsia="ru-RU"/>
        </w:rPr>
      </w:pPr>
      <w:r w:rsidRPr="00521C0C">
        <w:rPr>
          <w:rFonts w:ascii="Times New Roman" w:eastAsia="Times New Roman" w:hAnsi="Times New Roman" w:cs="Times New Roman"/>
          <w:sz w:val="28"/>
          <w:szCs w:val="28"/>
          <w:lang w:eastAsia="ru-RU"/>
        </w:rPr>
        <w:t>6.3.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w:t>
      </w:r>
      <w:r w:rsidR="008126E8">
        <w:rPr>
          <w:rFonts w:ascii="Times New Roman" w:eastAsia="Times New Roman" w:hAnsi="Times New Roman" w:cs="Times New Roman"/>
          <w:sz w:val="28"/>
          <w:szCs w:val="28"/>
          <w:lang w:eastAsia="ru-RU"/>
        </w:rPr>
        <w:t>ссионального образования и др.)</w:t>
      </w:r>
    </w:p>
    <w:p w:rsidR="008F0270" w:rsidRPr="008126E8" w:rsidRDefault="008F0270" w:rsidP="008126E8">
      <w:pPr>
        <w:spacing w:after="0" w:line="240" w:lineRule="auto"/>
        <w:ind w:firstLine="480"/>
        <w:jc w:val="right"/>
        <w:textAlignment w:val="baseline"/>
        <w:rPr>
          <w:rFonts w:ascii="Times New Roman" w:eastAsia="Times New Roman" w:hAnsi="Times New Roman" w:cs="Times New Roman"/>
          <w:sz w:val="28"/>
          <w:szCs w:val="28"/>
          <w:lang w:eastAsia="ru-RU"/>
        </w:rPr>
      </w:pPr>
      <w:r w:rsidRPr="008F0270">
        <w:rPr>
          <w:rFonts w:ascii="Times New Roman" w:eastAsia="Times New Roman" w:hAnsi="Times New Roman" w:cs="Times New Roman"/>
          <w:b/>
          <w:bCs/>
          <w:sz w:val="24"/>
          <w:szCs w:val="24"/>
          <w:lang w:eastAsia="ru-RU"/>
        </w:rPr>
        <w:lastRenderedPageBreak/>
        <w:br/>
      </w:r>
      <w:r w:rsidRPr="008F0270">
        <w:rPr>
          <w:rFonts w:ascii="Times New Roman" w:eastAsia="Times New Roman" w:hAnsi="Times New Roman" w:cs="Times New Roman"/>
          <w:bCs/>
          <w:sz w:val="28"/>
          <w:szCs w:val="28"/>
          <w:lang w:eastAsia="ru-RU"/>
        </w:rPr>
        <w:t>Приложение</w:t>
      </w:r>
      <w:r w:rsidRPr="008F0270">
        <w:rPr>
          <w:rFonts w:ascii="Times New Roman" w:eastAsia="Times New Roman" w:hAnsi="Times New Roman" w:cs="Times New Roman"/>
          <w:bCs/>
          <w:sz w:val="28"/>
          <w:szCs w:val="28"/>
          <w:lang w:eastAsia="ru-RU"/>
        </w:rPr>
        <w:br/>
        <w:t>к Положению о порядке и размерах</w:t>
      </w:r>
      <w:r w:rsidRPr="008F0270">
        <w:rPr>
          <w:rFonts w:ascii="Times New Roman" w:eastAsia="Times New Roman" w:hAnsi="Times New Roman" w:cs="Times New Roman"/>
          <w:bCs/>
          <w:sz w:val="28"/>
          <w:szCs w:val="28"/>
          <w:lang w:eastAsia="ru-RU"/>
        </w:rPr>
        <w:br/>
        <w:t>возмещения расходов, связанных</w:t>
      </w:r>
      <w:r w:rsidRPr="008F0270">
        <w:rPr>
          <w:rFonts w:ascii="Times New Roman" w:eastAsia="Times New Roman" w:hAnsi="Times New Roman" w:cs="Times New Roman"/>
          <w:bCs/>
          <w:sz w:val="28"/>
          <w:szCs w:val="28"/>
          <w:lang w:eastAsia="ru-RU"/>
        </w:rPr>
        <w:br/>
        <w:t>со служебными командировками, лицам,</w:t>
      </w:r>
      <w:r w:rsidRPr="008F0270">
        <w:rPr>
          <w:rFonts w:ascii="Times New Roman" w:eastAsia="Times New Roman" w:hAnsi="Times New Roman" w:cs="Times New Roman"/>
          <w:bCs/>
          <w:sz w:val="28"/>
          <w:szCs w:val="28"/>
          <w:lang w:eastAsia="ru-RU"/>
        </w:rPr>
        <w:br/>
        <w:t>работающим в органах местного</w:t>
      </w:r>
      <w:r w:rsidRPr="008F0270">
        <w:rPr>
          <w:rFonts w:ascii="Times New Roman" w:eastAsia="Times New Roman" w:hAnsi="Times New Roman" w:cs="Times New Roman"/>
          <w:bCs/>
          <w:sz w:val="28"/>
          <w:szCs w:val="28"/>
          <w:lang w:eastAsia="ru-RU"/>
        </w:rPr>
        <w:br/>
        <w:t>самоуправления, работникам</w:t>
      </w:r>
      <w:r w:rsidRPr="008F0270">
        <w:rPr>
          <w:rFonts w:ascii="Times New Roman" w:eastAsia="Times New Roman" w:hAnsi="Times New Roman" w:cs="Times New Roman"/>
          <w:bCs/>
          <w:sz w:val="28"/>
          <w:szCs w:val="28"/>
          <w:lang w:eastAsia="ru-RU"/>
        </w:rPr>
        <w:br/>
        <w:t>муниципальных учреждений</w:t>
      </w:r>
      <w:r w:rsidR="006E730C">
        <w:rPr>
          <w:rFonts w:ascii="Times New Roman" w:eastAsia="Times New Roman" w:hAnsi="Times New Roman" w:cs="Times New Roman"/>
          <w:bCs/>
          <w:sz w:val="28"/>
          <w:szCs w:val="28"/>
          <w:lang w:eastAsia="ru-RU"/>
        </w:rPr>
        <w:t xml:space="preserve"> </w:t>
      </w:r>
      <w:r w:rsidR="008126E8" w:rsidRPr="00A75810">
        <w:rPr>
          <w:rFonts w:ascii="Times New Roman" w:hAnsi="Times New Roman" w:cs="Times New Roman"/>
          <w:iCs/>
          <w:sz w:val="28"/>
          <w:szCs w:val="28"/>
          <w:lang w:eastAsia="ru-RU"/>
        </w:rPr>
        <w:t>Новотроицкого</w:t>
      </w:r>
      <w:r w:rsidR="006E730C">
        <w:rPr>
          <w:rFonts w:ascii="Times New Roman" w:eastAsia="Times New Roman" w:hAnsi="Times New Roman" w:cs="Times New Roman"/>
          <w:bCs/>
          <w:sz w:val="28"/>
          <w:szCs w:val="28"/>
          <w:lang w:eastAsia="ru-RU"/>
        </w:rPr>
        <w:t xml:space="preserve"> сельсовета</w:t>
      </w:r>
    </w:p>
    <w:p w:rsidR="00022349" w:rsidRDefault="00022349" w:rsidP="00022349">
      <w:pPr>
        <w:spacing w:after="24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br/>
        <w:t>ФОРМА</w:t>
      </w:r>
    </w:p>
    <w:p w:rsidR="008F0270" w:rsidRPr="008F0270" w:rsidRDefault="008F0270" w:rsidP="00022349">
      <w:pPr>
        <w:spacing w:after="240" w:line="240" w:lineRule="auto"/>
        <w:jc w:val="center"/>
        <w:textAlignment w:val="baseline"/>
        <w:rPr>
          <w:rFonts w:ascii="Times New Roman" w:eastAsia="Times New Roman" w:hAnsi="Times New Roman" w:cs="Times New Roman"/>
          <w:b/>
          <w:bCs/>
          <w:sz w:val="24"/>
          <w:szCs w:val="24"/>
          <w:lang w:eastAsia="ru-RU"/>
        </w:rPr>
      </w:pPr>
      <w:r w:rsidRPr="008F0270">
        <w:rPr>
          <w:rFonts w:ascii="Times New Roman" w:eastAsia="Times New Roman" w:hAnsi="Times New Roman" w:cs="Times New Roman"/>
          <w:spacing w:val="-18"/>
          <w:sz w:val="24"/>
          <w:szCs w:val="24"/>
          <w:lang w:eastAsia="ru-RU"/>
        </w:rPr>
        <w:t>ОТЧЕТ</w:t>
      </w:r>
    </w:p>
    <w:p w:rsidR="008F0270" w:rsidRPr="008F0270" w:rsidRDefault="008F0270" w:rsidP="00022349">
      <w:pPr>
        <w:spacing w:after="0" w:line="240" w:lineRule="auto"/>
        <w:jc w:val="center"/>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о маршруте следования к месту командирования и обратно</w:t>
      </w:r>
    </w:p>
    <w:p w:rsidR="008F0270" w:rsidRPr="008F0270" w:rsidRDefault="008F0270" w:rsidP="00022349">
      <w:pPr>
        <w:spacing w:after="0" w:line="240" w:lineRule="auto"/>
        <w:jc w:val="center"/>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к постоянному месту службы (работы)</w:t>
      </w:r>
    </w:p>
    <w:p w:rsidR="008F0270" w:rsidRPr="008F0270" w:rsidRDefault="008F0270" w:rsidP="00022349">
      <w:pPr>
        <w:spacing w:after="0" w:line="240" w:lineRule="auto"/>
        <w:jc w:val="center"/>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br/>
        <w:t>___________________________________________________________________________</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                       (Ф.И.О., должность работника)</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br/>
        <w:t>Место и срок командировки _________________________________________________</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Марка, модель и модификация личного транспорта ____________________________</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Государственный регистрационный знак ______________________________________</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Базовая норма расхода топлива &lt;*&gt; (</w:t>
      </w:r>
      <w:proofErr w:type="gramStart"/>
      <w:r w:rsidRPr="008F0270">
        <w:rPr>
          <w:rFonts w:ascii="Times New Roman" w:eastAsia="Times New Roman" w:hAnsi="Times New Roman" w:cs="Times New Roman"/>
          <w:spacing w:val="-18"/>
          <w:sz w:val="24"/>
          <w:szCs w:val="24"/>
          <w:lang w:eastAsia="ru-RU"/>
        </w:rPr>
        <w:t>л</w:t>
      </w:r>
      <w:proofErr w:type="gramEnd"/>
      <w:r w:rsidRPr="008F0270">
        <w:rPr>
          <w:rFonts w:ascii="Times New Roman" w:eastAsia="Times New Roman" w:hAnsi="Times New Roman" w:cs="Times New Roman"/>
          <w:spacing w:val="-18"/>
          <w:sz w:val="24"/>
          <w:szCs w:val="24"/>
          <w:lang w:eastAsia="ru-RU"/>
        </w:rPr>
        <w:t>/100 км) ______________________________</w:t>
      </w:r>
    </w:p>
    <w:tbl>
      <w:tblPr>
        <w:tblW w:w="0" w:type="auto"/>
        <w:tblCellMar>
          <w:left w:w="0" w:type="dxa"/>
          <w:right w:w="0" w:type="dxa"/>
        </w:tblCellMar>
        <w:tblLook w:val="04A0"/>
      </w:tblPr>
      <w:tblGrid>
        <w:gridCol w:w="2204"/>
        <w:gridCol w:w="7151"/>
      </w:tblGrid>
      <w:tr w:rsidR="00022349" w:rsidRPr="00022349" w:rsidTr="008F0270">
        <w:trPr>
          <w:trHeight w:val="15"/>
        </w:trPr>
        <w:tc>
          <w:tcPr>
            <w:tcW w:w="2218" w:type="dxa"/>
            <w:tcBorders>
              <w:top w:val="nil"/>
              <w:left w:val="nil"/>
              <w:bottom w:val="nil"/>
              <w:right w:val="nil"/>
            </w:tcBorders>
            <w:shd w:val="clear" w:color="auto" w:fill="auto"/>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c>
          <w:tcPr>
            <w:tcW w:w="7207" w:type="dxa"/>
            <w:tcBorders>
              <w:top w:val="nil"/>
              <w:left w:val="nil"/>
              <w:bottom w:val="nil"/>
              <w:right w:val="nil"/>
            </w:tcBorders>
            <w:shd w:val="clear" w:color="auto" w:fill="auto"/>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jc w:val="center"/>
              <w:textAlignment w:val="baseline"/>
              <w:rPr>
                <w:rFonts w:ascii="Times New Roman" w:eastAsia="Times New Roman" w:hAnsi="Times New Roman" w:cs="Times New Roman"/>
                <w:sz w:val="24"/>
                <w:szCs w:val="24"/>
                <w:lang w:eastAsia="ru-RU"/>
              </w:rPr>
            </w:pPr>
            <w:r w:rsidRPr="008F0270">
              <w:rPr>
                <w:rFonts w:ascii="Times New Roman" w:eastAsia="Times New Roman" w:hAnsi="Times New Roman" w:cs="Times New Roman"/>
                <w:sz w:val="24"/>
                <w:szCs w:val="24"/>
                <w:lang w:eastAsia="ru-RU"/>
              </w:rPr>
              <w:t>Дата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jc w:val="center"/>
              <w:textAlignment w:val="baseline"/>
              <w:rPr>
                <w:rFonts w:ascii="Times New Roman" w:eastAsia="Times New Roman" w:hAnsi="Times New Roman" w:cs="Times New Roman"/>
                <w:sz w:val="24"/>
                <w:szCs w:val="24"/>
                <w:lang w:eastAsia="ru-RU"/>
              </w:rPr>
            </w:pPr>
            <w:r w:rsidRPr="008F0270">
              <w:rPr>
                <w:rFonts w:ascii="Times New Roman" w:eastAsia="Times New Roman" w:hAnsi="Times New Roman" w:cs="Times New Roman"/>
                <w:sz w:val="24"/>
                <w:szCs w:val="24"/>
                <w:lang w:eastAsia="ru-RU"/>
              </w:rPr>
              <w:t>Маршрут &lt;**&gt;</w:t>
            </w: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jc w:val="center"/>
              <w:textAlignment w:val="baseline"/>
              <w:rPr>
                <w:rFonts w:ascii="Times New Roman" w:eastAsia="Times New Roman" w:hAnsi="Times New Roman" w:cs="Times New Roman"/>
                <w:sz w:val="24"/>
                <w:szCs w:val="24"/>
                <w:lang w:eastAsia="ru-RU"/>
              </w:rPr>
            </w:pPr>
            <w:r w:rsidRPr="008F0270">
              <w:rPr>
                <w:rFonts w:ascii="Times New Roman" w:eastAsia="Times New Roman" w:hAnsi="Times New Roman" w:cs="Times New Roman"/>
                <w:sz w:val="24"/>
                <w:szCs w:val="24"/>
                <w:lang w:eastAsia="ru-RU"/>
              </w:rPr>
              <w:t>1</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jc w:val="center"/>
              <w:textAlignment w:val="baseline"/>
              <w:rPr>
                <w:rFonts w:ascii="Times New Roman" w:eastAsia="Times New Roman" w:hAnsi="Times New Roman" w:cs="Times New Roman"/>
                <w:sz w:val="24"/>
                <w:szCs w:val="24"/>
                <w:lang w:eastAsia="ru-RU"/>
              </w:rPr>
            </w:pPr>
            <w:r w:rsidRPr="008F0270">
              <w:rPr>
                <w:rFonts w:ascii="Times New Roman" w:eastAsia="Times New Roman" w:hAnsi="Times New Roman" w:cs="Times New Roman"/>
                <w:sz w:val="24"/>
                <w:szCs w:val="24"/>
                <w:lang w:eastAsia="ru-RU"/>
              </w:rPr>
              <w:t>2</w:t>
            </w: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r>
      <w:tr w:rsidR="00022349" w:rsidRPr="00022349" w:rsidTr="008F0270">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0270" w:rsidRPr="008F0270" w:rsidRDefault="008F0270" w:rsidP="008F0270">
            <w:pPr>
              <w:spacing w:after="0" w:line="240" w:lineRule="auto"/>
              <w:rPr>
                <w:rFonts w:ascii="Times New Roman" w:eastAsia="Times New Roman" w:hAnsi="Times New Roman" w:cs="Times New Roman"/>
                <w:sz w:val="24"/>
                <w:szCs w:val="24"/>
                <w:lang w:eastAsia="ru-RU"/>
              </w:rPr>
            </w:pPr>
          </w:p>
        </w:tc>
      </w:tr>
    </w:tbl>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br/>
        <w:t>________________                       ___________________</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    (дата)                                  (подпись)</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br/>
        <w:t>    --------------------------------</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    &lt;*&gt;  Указывается  в  соответствии  с  пунктами  7.1,  7.2  </w:t>
      </w:r>
      <w:proofErr w:type="gramStart"/>
      <w:r w:rsidRPr="008F0270">
        <w:rPr>
          <w:rFonts w:ascii="Times New Roman" w:eastAsia="Times New Roman" w:hAnsi="Times New Roman" w:cs="Times New Roman"/>
          <w:spacing w:val="-18"/>
          <w:sz w:val="24"/>
          <w:szCs w:val="24"/>
          <w:lang w:eastAsia="ru-RU"/>
        </w:rPr>
        <w:t>методических</w:t>
      </w:r>
      <w:proofErr w:type="gramEnd"/>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 xml:space="preserve">рекомендаций  "Нормы расхода топлив и смазочных материалов на </w:t>
      </w:r>
      <w:proofErr w:type="gramStart"/>
      <w:r w:rsidRPr="008F0270">
        <w:rPr>
          <w:rFonts w:ascii="Times New Roman" w:eastAsia="Times New Roman" w:hAnsi="Times New Roman" w:cs="Times New Roman"/>
          <w:spacing w:val="-18"/>
          <w:sz w:val="24"/>
          <w:szCs w:val="24"/>
          <w:lang w:eastAsia="ru-RU"/>
        </w:rPr>
        <w:t>автомобильном</w:t>
      </w:r>
      <w:proofErr w:type="gramEnd"/>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транспорте",  </w:t>
      </w:r>
      <w:proofErr w:type="gramStart"/>
      <w:r w:rsidRPr="008F0270">
        <w:rPr>
          <w:rFonts w:ascii="Times New Roman" w:eastAsia="Times New Roman" w:hAnsi="Times New Roman" w:cs="Times New Roman"/>
          <w:spacing w:val="-18"/>
          <w:sz w:val="24"/>
          <w:szCs w:val="24"/>
          <w:lang w:eastAsia="ru-RU"/>
        </w:rPr>
        <w:t>введенных</w:t>
      </w:r>
      <w:proofErr w:type="gramEnd"/>
      <w:r w:rsidRPr="008F0270">
        <w:rPr>
          <w:rFonts w:ascii="Times New Roman" w:eastAsia="Times New Roman" w:hAnsi="Times New Roman" w:cs="Times New Roman"/>
          <w:spacing w:val="-18"/>
          <w:sz w:val="24"/>
          <w:szCs w:val="24"/>
          <w:lang w:eastAsia="ru-RU"/>
        </w:rPr>
        <w:t xml:space="preserve">  в  действие  распоряжением Министерства транспорта </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России от 14 марта 2008 года N АМ-23-р.</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 xml:space="preserve">    &lt;**&gt;  В  графе  2  отражается маршрут следования с указанием </w:t>
      </w:r>
      <w:proofErr w:type="gramStart"/>
      <w:r w:rsidRPr="008F0270">
        <w:rPr>
          <w:rFonts w:ascii="Times New Roman" w:eastAsia="Times New Roman" w:hAnsi="Times New Roman" w:cs="Times New Roman"/>
          <w:spacing w:val="-18"/>
          <w:sz w:val="24"/>
          <w:szCs w:val="24"/>
          <w:lang w:eastAsia="ru-RU"/>
        </w:rPr>
        <w:t>населенных</w:t>
      </w:r>
      <w:proofErr w:type="gramEnd"/>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 xml:space="preserve">пунктов,   мест,  в  которых  осуществлялась  заправка  личного  транспорта </w:t>
      </w:r>
    </w:p>
    <w:p w:rsidR="008F0270" w:rsidRPr="008F0270" w:rsidRDefault="008F0270" w:rsidP="008F0270">
      <w:pPr>
        <w:spacing w:after="0" w:line="240" w:lineRule="auto"/>
        <w:textAlignment w:val="baseline"/>
        <w:rPr>
          <w:rFonts w:ascii="Times New Roman" w:eastAsia="Times New Roman" w:hAnsi="Times New Roman" w:cs="Times New Roman"/>
          <w:spacing w:val="-18"/>
          <w:sz w:val="24"/>
          <w:szCs w:val="24"/>
          <w:lang w:eastAsia="ru-RU"/>
        </w:rPr>
      </w:pPr>
      <w:r w:rsidRPr="008F0270">
        <w:rPr>
          <w:rFonts w:ascii="Times New Roman" w:eastAsia="Times New Roman" w:hAnsi="Times New Roman" w:cs="Times New Roman"/>
          <w:spacing w:val="-18"/>
          <w:sz w:val="24"/>
          <w:szCs w:val="24"/>
          <w:lang w:eastAsia="ru-RU"/>
        </w:rPr>
        <w:t>горюче-смазочными материалами, а также конечный пункт маршрута.</w:t>
      </w:r>
    </w:p>
    <w:p w:rsidR="000B7864" w:rsidRPr="00022349" w:rsidRDefault="000B7864">
      <w:pPr>
        <w:rPr>
          <w:rFonts w:ascii="Times New Roman" w:hAnsi="Times New Roman" w:cs="Times New Roman"/>
          <w:sz w:val="24"/>
          <w:szCs w:val="24"/>
        </w:rPr>
      </w:pPr>
    </w:p>
    <w:p w:rsidR="00022349" w:rsidRPr="00022349" w:rsidRDefault="00022349">
      <w:pPr>
        <w:rPr>
          <w:rFonts w:ascii="Times New Roman" w:hAnsi="Times New Roman" w:cs="Times New Roman"/>
          <w:sz w:val="24"/>
          <w:szCs w:val="24"/>
        </w:rPr>
      </w:pPr>
    </w:p>
    <w:sectPr w:rsidR="00022349" w:rsidRPr="00022349" w:rsidSect="00945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18" w:hanging="450"/>
      </w:pPr>
      <w:rPr>
        <w:rFonts w:ascii="Times New Roman" w:hAnsi="Times New Roman" w:cs="Times New Roman"/>
        <w:i w:val="0"/>
        <w:sz w:val="26"/>
        <w:szCs w:val="26"/>
      </w:rPr>
    </w:lvl>
    <w:lvl w:ilvl="1">
      <w:start w:val="1"/>
      <w:numFmt w:val="decimal"/>
      <w:lvlText w:val="%1.%2."/>
      <w:lvlJc w:val="left"/>
      <w:pPr>
        <w:tabs>
          <w:tab w:val="num" w:pos="0"/>
        </w:tabs>
        <w:ind w:left="1571" w:hanging="720"/>
      </w:pPr>
      <w:rPr>
        <w:rFonts w:ascii="Times New Roman" w:hAnsi="Times New Roman" w:cs="Times New Roman"/>
        <w:b/>
        <w:i w:val="0"/>
        <w:sz w:val="26"/>
        <w:szCs w:val="26"/>
      </w:rPr>
    </w:lvl>
    <w:lvl w:ilvl="2">
      <w:start w:val="1"/>
      <w:numFmt w:val="decimal"/>
      <w:lvlText w:val="%1.%2.%3."/>
      <w:lvlJc w:val="left"/>
      <w:pPr>
        <w:tabs>
          <w:tab w:val="num" w:pos="0"/>
        </w:tabs>
        <w:ind w:left="720" w:hanging="720"/>
      </w:pPr>
      <w:rPr>
        <w:rFonts w:ascii="Times New Roman" w:hAnsi="Times New Roman" w:cs="Times New Roman"/>
        <w:b/>
        <w:sz w:val="26"/>
        <w:szCs w:val="26"/>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32CA3472"/>
    <w:multiLevelType w:val="multilevel"/>
    <w:tmpl w:val="85E079FA"/>
    <w:lvl w:ilvl="0">
      <w:start w:val="1"/>
      <w:numFmt w:val="decimal"/>
      <w:lvlText w:val="%1."/>
      <w:lvlJc w:val="left"/>
      <w:pPr>
        <w:ind w:left="525" w:hanging="52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074"/>
    <w:rsid w:val="00022349"/>
    <w:rsid w:val="00092D2A"/>
    <w:rsid w:val="000B7864"/>
    <w:rsid w:val="00220074"/>
    <w:rsid w:val="00331624"/>
    <w:rsid w:val="004033FE"/>
    <w:rsid w:val="004D22C9"/>
    <w:rsid w:val="00521C0C"/>
    <w:rsid w:val="006E730C"/>
    <w:rsid w:val="00713CF1"/>
    <w:rsid w:val="008126E8"/>
    <w:rsid w:val="008219E6"/>
    <w:rsid w:val="008F0270"/>
    <w:rsid w:val="009452B4"/>
    <w:rsid w:val="00A75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62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a3">
    <w:name w:val="List Paragraph"/>
    <w:basedOn w:val="a"/>
    <w:uiPriority w:val="34"/>
    <w:qFormat/>
    <w:rsid w:val="00521C0C"/>
    <w:pPr>
      <w:ind w:left="720"/>
      <w:contextualSpacing/>
    </w:pPr>
  </w:style>
  <w:style w:type="paragraph" w:styleId="a4">
    <w:name w:val="Balloon Text"/>
    <w:basedOn w:val="a"/>
    <w:link w:val="a5"/>
    <w:uiPriority w:val="99"/>
    <w:semiHidden/>
    <w:unhideWhenUsed/>
    <w:rsid w:val="004D22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2C9"/>
    <w:rPr>
      <w:rFonts w:ascii="Tahoma" w:hAnsi="Tahoma" w:cs="Tahoma"/>
      <w:sz w:val="16"/>
      <w:szCs w:val="16"/>
    </w:rPr>
  </w:style>
  <w:style w:type="character" w:styleId="a6">
    <w:name w:val="Hyperlink"/>
    <w:basedOn w:val="a0"/>
    <w:uiPriority w:val="99"/>
    <w:semiHidden/>
    <w:unhideWhenUsed/>
    <w:rsid w:val="00A758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3162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a3">
    <w:name w:val="List Paragraph"/>
    <w:basedOn w:val="a"/>
    <w:uiPriority w:val="34"/>
    <w:qFormat/>
    <w:rsid w:val="00521C0C"/>
    <w:pPr>
      <w:ind w:left="720"/>
      <w:contextualSpacing/>
    </w:pPr>
  </w:style>
  <w:style w:type="paragraph" w:styleId="a4">
    <w:name w:val="Balloon Text"/>
    <w:basedOn w:val="a"/>
    <w:link w:val="a5"/>
    <w:uiPriority w:val="99"/>
    <w:semiHidden/>
    <w:unhideWhenUsed/>
    <w:rsid w:val="004D22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209143">
      <w:bodyDiv w:val="1"/>
      <w:marLeft w:val="0"/>
      <w:marRight w:val="0"/>
      <w:marTop w:val="0"/>
      <w:marBottom w:val="0"/>
      <w:divBdr>
        <w:top w:val="none" w:sz="0" w:space="0" w:color="auto"/>
        <w:left w:val="none" w:sz="0" w:space="0" w:color="auto"/>
        <w:bottom w:val="none" w:sz="0" w:space="0" w:color="auto"/>
        <w:right w:val="none" w:sz="0" w:space="0" w:color="auto"/>
      </w:divBdr>
      <w:divsChild>
        <w:div w:id="1137575996">
          <w:marLeft w:val="0"/>
          <w:marRight w:val="0"/>
          <w:marTop w:val="0"/>
          <w:marBottom w:val="0"/>
          <w:divBdr>
            <w:top w:val="none" w:sz="0" w:space="0" w:color="auto"/>
            <w:left w:val="none" w:sz="0" w:space="0" w:color="auto"/>
            <w:bottom w:val="none" w:sz="0" w:space="0" w:color="auto"/>
            <w:right w:val="none" w:sz="0" w:space="0" w:color="auto"/>
          </w:divBdr>
          <w:divsChild>
            <w:div w:id="112359881">
              <w:marLeft w:val="0"/>
              <w:marRight w:val="0"/>
              <w:marTop w:val="0"/>
              <w:marBottom w:val="0"/>
              <w:divBdr>
                <w:top w:val="none" w:sz="0" w:space="0" w:color="auto"/>
                <w:left w:val="none" w:sz="0" w:space="0" w:color="auto"/>
                <w:bottom w:val="none" w:sz="0" w:space="0" w:color="auto"/>
                <w:right w:val="none" w:sz="0" w:space="0" w:color="auto"/>
              </w:divBdr>
              <w:divsChild>
                <w:div w:id="834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6579">
          <w:marLeft w:val="0"/>
          <w:marRight w:val="0"/>
          <w:marTop w:val="0"/>
          <w:marBottom w:val="0"/>
          <w:divBdr>
            <w:top w:val="none" w:sz="0" w:space="0" w:color="auto"/>
            <w:left w:val="none" w:sz="0" w:space="0" w:color="auto"/>
            <w:bottom w:val="none" w:sz="0" w:space="0" w:color="auto"/>
            <w:right w:val="none" w:sz="0" w:space="0" w:color="auto"/>
          </w:divBdr>
          <w:divsChild>
            <w:div w:id="1123420254">
              <w:marLeft w:val="0"/>
              <w:marRight w:val="0"/>
              <w:marTop w:val="0"/>
              <w:marBottom w:val="0"/>
              <w:divBdr>
                <w:top w:val="none" w:sz="0" w:space="0" w:color="auto"/>
                <w:left w:val="none" w:sz="0" w:space="0" w:color="auto"/>
                <w:bottom w:val="none" w:sz="0" w:space="0" w:color="auto"/>
                <w:right w:val="none" w:sz="0" w:space="0" w:color="auto"/>
              </w:divBdr>
              <w:divsChild>
                <w:div w:id="17849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689">
      <w:bodyDiv w:val="1"/>
      <w:marLeft w:val="0"/>
      <w:marRight w:val="0"/>
      <w:marTop w:val="0"/>
      <w:marBottom w:val="0"/>
      <w:divBdr>
        <w:top w:val="none" w:sz="0" w:space="0" w:color="auto"/>
        <w:left w:val="none" w:sz="0" w:space="0" w:color="auto"/>
        <w:bottom w:val="none" w:sz="0" w:space="0" w:color="auto"/>
        <w:right w:val="none" w:sz="0" w:space="0" w:color="auto"/>
      </w:divBdr>
      <w:divsChild>
        <w:div w:id="187960799">
          <w:marLeft w:val="0"/>
          <w:marRight w:val="0"/>
          <w:marTop w:val="0"/>
          <w:marBottom w:val="0"/>
          <w:divBdr>
            <w:top w:val="none" w:sz="0" w:space="0" w:color="auto"/>
            <w:left w:val="none" w:sz="0" w:space="0" w:color="auto"/>
            <w:bottom w:val="none" w:sz="0" w:space="0" w:color="auto"/>
            <w:right w:val="none" w:sz="0" w:space="0" w:color="auto"/>
          </w:divBdr>
          <w:divsChild>
            <w:div w:id="1204900400">
              <w:marLeft w:val="0"/>
              <w:marRight w:val="0"/>
              <w:marTop w:val="0"/>
              <w:marBottom w:val="0"/>
              <w:divBdr>
                <w:top w:val="none" w:sz="0" w:space="0" w:color="auto"/>
                <w:left w:val="none" w:sz="0" w:space="0" w:color="auto"/>
                <w:bottom w:val="none" w:sz="0" w:space="0" w:color="auto"/>
                <w:right w:val="none" w:sz="0" w:space="0" w:color="auto"/>
              </w:divBdr>
              <w:divsChild>
                <w:div w:id="46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9290">
          <w:marLeft w:val="0"/>
          <w:marRight w:val="0"/>
          <w:marTop w:val="0"/>
          <w:marBottom w:val="0"/>
          <w:divBdr>
            <w:top w:val="none" w:sz="0" w:space="0" w:color="auto"/>
            <w:left w:val="none" w:sz="0" w:space="0" w:color="auto"/>
            <w:bottom w:val="none" w:sz="0" w:space="0" w:color="auto"/>
            <w:right w:val="none" w:sz="0" w:space="0" w:color="auto"/>
          </w:divBdr>
          <w:divsChild>
            <w:div w:id="368143742">
              <w:marLeft w:val="0"/>
              <w:marRight w:val="0"/>
              <w:marTop w:val="0"/>
              <w:marBottom w:val="0"/>
              <w:divBdr>
                <w:top w:val="none" w:sz="0" w:space="0" w:color="auto"/>
                <w:left w:val="none" w:sz="0" w:space="0" w:color="auto"/>
                <w:bottom w:val="none" w:sz="0" w:space="0" w:color="auto"/>
                <w:right w:val="none" w:sz="0" w:space="0" w:color="auto"/>
              </w:divBdr>
              <w:divsChild>
                <w:div w:id="650787691">
                  <w:marLeft w:val="0"/>
                  <w:marRight w:val="0"/>
                  <w:marTop w:val="0"/>
                  <w:marBottom w:val="0"/>
                  <w:divBdr>
                    <w:top w:val="none" w:sz="0" w:space="0" w:color="auto"/>
                    <w:left w:val="none" w:sz="0" w:space="0" w:color="auto"/>
                    <w:bottom w:val="none" w:sz="0" w:space="0" w:color="auto"/>
                    <w:right w:val="none" w:sz="0" w:space="0" w:color="auto"/>
                  </w:divBdr>
                  <w:divsChild>
                    <w:div w:id="846797273">
                      <w:marLeft w:val="0"/>
                      <w:marRight w:val="0"/>
                      <w:marTop w:val="0"/>
                      <w:marBottom w:val="0"/>
                      <w:divBdr>
                        <w:top w:val="none" w:sz="0" w:space="0" w:color="auto"/>
                        <w:left w:val="none" w:sz="0" w:space="0" w:color="auto"/>
                        <w:bottom w:val="none" w:sz="0" w:space="0" w:color="auto"/>
                        <w:right w:val="none" w:sz="0" w:space="0" w:color="auto"/>
                      </w:divBdr>
                    </w:div>
                    <w:div w:id="538706941">
                      <w:marLeft w:val="0"/>
                      <w:marRight w:val="0"/>
                      <w:marTop w:val="0"/>
                      <w:marBottom w:val="0"/>
                      <w:divBdr>
                        <w:top w:val="none" w:sz="0" w:space="0" w:color="auto"/>
                        <w:left w:val="none" w:sz="0" w:space="0" w:color="auto"/>
                        <w:bottom w:val="none" w:sz="0" w:space="0" w:color="auto"/>
                        <w:right w:val="none" w:sz="0" w:space="0" w:color="auto"/>
                      </w:divBdr>
                    </w:div>
                    <w:div w:id="103422165">
                      <w:marLeft w:val="0"/>
                      <w:marRight w:val="0"/>
                      <w:marTop w:val="0"/>
                      <w:marBottom w:val="0"/>
                      <w:divBdr>
                        <w:top w:val="none" w:sz="0" w:space="0" w:color="auto"/>
                        <w:left w:val="none" w:sz="0" w:space="0" w:color="auto"/>
                        <w:bottom w:val="none" w:sz="0" w:space="0" w:color="auto"/>
                        <w:right w:val="none" w:sz="0" w:space="0" w:color="auto"/>
                      </w:divBdr>
                    </w:div>
                    <w:div w:id="541092600">
                      <w:marLeft w:val="0"/>
                      <w:marRight w:val="0"/>
                      <w:marTop w:val="0"/>
                      <w:marBottom w:val="0"/>
                      <w:divBdr>
                        <w:top w:val="none" w:sz="0" w:space="0" w:color="auto"/>
                        <w:left w:val="none" w:sz="0" w:space="0" w:color="auto"/>
                        <w:bottom w:val="none" w:sz="0" w:space="0" w:color="auto"/>
                        <w:right w:val="none" w:sz="0" w:space="0" w:color="auto"/>
                      </w:divBdr>
                    </w:div>
                    <w:div w:id="1221134482">
                      <w:marLeft w:val="0"/>
                      <w:marRight w:val="0"/>
                      <w:marTop w:val="0"/>
                      <w:marBottom w:val="0"/>
                      <w:divBdr>
                        <w:top w:val="none" w:sz="0" w:space="0" w:color="auto"/>
                        <w:left w:val="none" w:sz="0" w:space="0" w:color="auto"/>
                        <w:bottom w:val="none" w:sz="0" w:space="0" w:color="auto"/>
                        <w:right w:val="none" w:sz="0" w:space="0" w:color="auto"/>
                      </w:divBdr>
                    </w:div>
                    <w:div w:id="1172723176">
                      <w:marLeft w:val="0"/>
                      <w:marRight w:val="0"/>
                      <w:marTop w:val="0"/>
                      <w:marBottom w:val="0"/>
                      <w:divBdr>
                        <w:top w:val="none" w:sz="0" w:space="0" w:color="auto"/>
                        <w:left w:val="none" w:sz="0" w:space="0" w:color="auto"/>
                        <w:bottom w:val="none" w:sz="0" w:space="0" w:color="auto"/>
                        <w:right w:val="none" w:sz="0" w:space="0" w:color="auto"/>
                      </w:divBdr>
                    </w:div>
                    <w:div w:id="1042360554">
                      <w:marLeft w:val="0"/>
                      <w:marRight w:val="0"/>
                      <w:marTop w:val="0"/>
                      <w:marBottom w:val="0"/>
                      <w:divBdr>
                        <w:top w:val="none" w:sz="0" w:space="0" w:color="auto"/>
                        <w:left w:val="none" w:sz="0" w:space="0" w:color="auto"/>
                        <w:bottom w:val="none" w:sz="0" w:space="0" w:color="auto"/>
                        <w:right w:val="none" w:sz="0" w:space="0" w:color="auto"/>
                      </w:divBdr>
                    </w:div>
                    <w:div w:id="1011759770">
                      <w:marLeft w:val="0"/>
                      <w:marRight w:val="0"/>
                      <w:marTop w:val="0"/>
                      <w:marBottom w:val="0"/>
                      <w:divBdr>
                        <w:top w:val="none" w:sz="0" w:space="0" w:color="auto"/>
                        <w:left w:val="none" w:sz="0" w:space="0" w:color="auto"/>
                        <w:bottom w:val="none" w:sz="0" w:space="0" w:color="auto"/>
                        <w:right w:val="none" w:sz="0" w:space="0" w:color="auto"/>
                      </w:divBdr>
                    </w:div>
                    <w:div w:id="1301111632">
                      <w:marLeft w:val="0"/>
                      <w:marRight w:val="0"/>
                      <w:marTop w:val="0"/>
                      <w:marBottom w:val="0"/>
                      <w:divBdr>
                        <w:top w:val="none" w:sz="0" w:space="0" w:color="auto"/>
                        <w:left w:val="none" w:sz="0" w:space="0" w:color="auto"/>
                        <w:bottom w:val="none" w:sz="0" w:space="0" w:color="auto"/>
                        <w:right w:val="none" w:sz="0" w:space="0" w:color="auto"/>
                      </w:divBdr>
                    </w:div>
                    <w:div w:id="226961530">
                      <w:marLeft w:val="0"/>
                      <w:marRight w:val="0"/>
                      <w:marTop w:val="0"/>
                      <w:marBottom w:val="0"/>
                      <w:divBdr>
                        <w:top w:val="none" w:sz="0" w:space="0" w:color="auto"/>
                        <w:left w:val="none" w:sz="0" w:space="0" w:color="auto"/>
                        <w:bottom w:val="none" w:sz="0" w:space="0" w:color="auto"/>
                        <w:right w:val="none" w:sz="0" w:space="0" w:color="auto"/>
                      </w:divBdr>
                    </w:div>
                    <w:div w:id="1758286736">
                      <w:marLeft w:val="0"/>
                      <w:marRight w:val="0"/>
                      <w:marTop w:val="0"/>
                      <w:marBottom w:val="0"/>
                      <w:divBdr>
                        <w:top w:val="none" w:sz="0" w:space="0" w:color="auto"/>
                        <w:left w:val="none" w:sz="0" w:space="0" w:color="auto"/>
                        <w:bottom w:val="none" w:sz="0" w:space="0" w:color="auto"/>
                        <w:right w:val="none" w:sz="0" w:space="0" w:color="auto"/>
                      </w:divBdr>
                    </w:div>
                    <w:div w:id="1237516597">
                      <w:marLeft w:val="0"/>
                      <w:marRight w:val="0"/>
                      <w:marTop w:val="0"/>
                      <w:marBottom w:val="0"/>
                      <w:divBdr>
                        <w:top w:val="none" w:sz="0" w:space="0" w:color="auto"/>
                        <w:left w:val="none" w:sz="0" w:space="0" w:color="auto"/>
                        <w:bottom w:val="none" w:sz="0" w:space="0" w:color="auto"/>
                        <w:right w:val="none" w:sz="0" w:space="0" w:color="auto"/>
                      </w:divBdr>
                    </w:div>
                    <w:div w:id="1435173033">
                      <w:marLeft w:val="0"/>
                      <w:marRight w:val="0"/>
                      <w:marTop w:val="0"/>
                      <w:marBottom w:val="0"/>
                      <w:divBdr>
                        <w:top w:val="none" w:sz="0" w:space="0" w:color="auto"/>
                        <w:left w:val="none" w:sz="0" w:space="0" w:color="auto"/>
                        <w:bottom w:val="none" w:sz="0" w:space="0" w:color="auto"/>
                        <w:right w:val="none" w:sz="0" w:space="0" w:color="auto"/>
                      </w:divBdr>
                    </w:div>
                    <w:div w:id="1617062935">
                      <w:marLeft w:val="0"/>
                      <w:marRight w:val="0"/>
                      <w:marTop w:val="0"/>
                      <w:marBottom w:val="0"/>
                      <w:divBdr>
                        <w:top w:val="none" w:sz="0" w:space="0" w:color="auto"/>
                        <w:left w:val="none" w:sz="0" w:space="0" w:color="auto"/>
                        <w:bottom w:val="none" w:sz="0" w:space="0" w:color="auto"/>
                        <w:right w:val="none" w:sz="0" w:space="0" w:color="auto"/>
                      </w:divBdr>
                    </w:div>
                    <w:div w:id="1393652635">
                      <w:marLeft w:val="0"/>
                      <w:marRight w:val="0"/>
                      <w:marTop w:val="0"/>
                      <w:marBottom w:val="0"/>
                      <w:divBdr>
                        <w:top w:val="none" w:sz="0" w:space="0" w:color="auto"/>
                        <w:left w:val="none" w:sz="0" w:space="0" w:color="auto"/>
                        <w:bottom w:val="none" w:sz="0" w:space="0" w:color="auto"/>
                        <w:right w:val="none" w:sz="0" w:space="0" w:color="auto"/>
                      </w:divBdr>
                    </w:div>
                    <w:div w:id="585383273">
                      <w:marLeft w:val="0"/>
                      <w:marRight w:val="0"/>
                      <w:marTop w:val="0"/>
                      <w:marBottom w:val="0"/>
                      <w:divBdr>
                        <w:top w:val="none" w:sz="0" w:space="0" w:color="auto"/>
                        <w:left w:val="none" w:sz="0" w:space="0" w:color="auto"/>
                        <w:bottom w:val="none" w:sz="0" w:space="0" w:color="auto"/>
                        <w:right w:val="none" w:sz="0" w:space="0" w:color="auto"/>
                      </w:divBdr>
                    </w:div>
                    <w:div w:id="1858343352">
                      <w:marLeft w:val="0"/>
                      <w:marRight w:val="0"/>
                      <w:marTop w:val="0"/>
                      <w:marBottom w:val="0"/>
                      <w:divBdr>
                        <w:top w:val="none" w:sz="0" w:space="0" w:color="auto"/>
                        <w:left w:val="none" w:sz="0" w:space="0" w:color="auto"/>
                        <w:bottom w:val="none" w:sz="0" w:space="0" w:color="auto"/>
                        <w:right w:val="none" w:sz="0" w:space="0" w:color="auto"/>
                      </w:divBdr>
                    </w:div>
                    <w:div w:id="1604267319">
                      <w:marLeft w:val="0"/>
                      <w:marRight w:val="0"/>
                      <w:marTop w:val="0"/>
                      <w:marBottom w:val="0"/>
                      <w:divBdr>
                        <w:top w:val="none" w:sz="0" w:space="0" w:color="auto"/>
                        <w:left w:val="none" w:sz="0" w:space="0" w:color="auto"/>
                        <w:bottom w:val="none" w:sz="0" w:space="0" w:color="auto"/>
                        <w:right w:val="none" w:sz="0" w:space="0" w:color="auto"/>
                      </w:divBdr>
                    </w:div>
                    <w:div w:id="669450260">
                      <w:marLeft w:val="0"/>
                      <w:marRight w:val="0"/>
                      <w:marTop w:val="0"/>
                      <w:marBottom w:val="0"/>
                      <w:divBdr>
                        <w:top w:val="none" w:sz="0" w:space="0" w:color="auto"/>
                        <w:left w:val="none" w:sz="0" w:space="0" w:color="auto"/>
                        <w:bottom w:val="none" w:sz="0" w:space="0" w:color="auto"/>
                        <w:right w:val="none" w:sz="0" w:space="0" w:color="auto"/>
                      </w:divBdr>
                    </w:div>
                    <w:div w:id="3476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3558" TargetMode="External"/><Relationship Id="rId3" Type="http://schemas.openxmlformats.org/officeDocument/2006/relationships/settings" Target="settings.xml"/><Relationship Id="rId7" Type="http://schemas.openxmlformats.org/officeDocument/2006/relationships/hyperlink" Target="https://adm-novotroit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123264" TargetMode="External"/><Relationship Id="rId11" Type="http://schemas.microsoft.com/office/2007/relationships/stylesWithEffects" Target="stylesWithEffects.xml"/><Relationship Id="rId5" Type="http://schemas.openxmlformats.org/officeDocument/2006/relationships/hyperlink" Target="https://docs.cntd.ru/document/9018076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3890</Words>
  <Characters>22174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2022-11-02T12:47:00Z</cp:lastPrinted>
  <dcterms:created xsi:type="dcterms:W3CDTF">2022-11-03T07:48:00Z</dcterms:created>
  <dcterms:modified xsi:type="dcterms:W3CDTF">2022-11-03T07:54:00Z</dcterms:modified>
</cp:coreProperties>
</file>